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75" w:rsidRPr="00A3058F" w:rsidRDefault="004E7284" w:rsidP="008801CF">
      <w:pPr>
        <w:spacing w:after="0" w:line="360" w:lineRule="auto"/>
        <w:jc w:val="center"/>
        <w:rPr>
          <w:rFonts w:ascii="Arial" w:hAnsi="Arial" w:cs="Arial"/>
          <w:b/>
          <w:bCs/>
          <w:sz w:val="28"/>
          <w:szCs w:val="28"/>
          <w:lang w:val="en-US"/>
        </w:rPr>
      </w:pPr>
      <w:r w:rsidRPr="0047211E">
        <w:rPr>
          <w:rFonts w:ascii="Arial" w:hAnsi="Arial" w:cs="Arial"/>
          <w:b/>
          <w:bCs/>
          <w:sz w:val="28"/>
          <w:szCs w:val="28"/>
        </w:rPr>
        <w:t xml:space="preserve">LAPORAN KINERJA </w:t>
      </w:r>
      <w:r w:rsidR="00A3058F">
        <w:rPr>
          <w:rFonts w:ascii="Arial" w:hAnsi="Arial" w:cs="Arial"/>
          <w:b/>
          <w:bCs/>
          <w:sz w:val="28"/>
          <w:szCs w:val="28"/>
        </w:rPr>
        <w:t>TAHUN 201</w:t>
      </w:r>
      <w:r w:rsidR="00436146">
        <w:rPr>
          <w:rFonts w:ascii="Arial" w:hAnsi="Arial" w:cs="Arial"/>
          <w:b/>
          <w:bCs/>
          <w:sz w:val="28"/>
          <w:szCs w:val="28"/>
          <w:lang w:val="en-US"/>
        </w:rPr>
        <w:t>9</w:t>
      </w:r>
    </w:p>
    <w:p w:rsidR="00785A1E" w:rsidRPr="00B5189D" w:rsidRDefault="00FD4417" w:rsidP="008801CF">
      <w:pPr>
        <w:spacing w:after="0" w:line="360" w:lineRule="auto"/>
        <w:jc w:val="center"/>
        <w:rPr>
          <w:rFonts w:ascii="Arial" w:hAnsi="Arial" w:cs="Arial"/>
          <w:sz w:val="24"/>
          <w:szCs w:val="24"/>
          <w:lang w:val="en-US"/>
        </w:rPr>
      </w:pPr>
      <w:r w:rsidRPr="00B5189D">
        <w:rPr>
          <w:rFonts w:ascii="Arial" w:hAnsi="Arial" w:cs="Arial"/>
          <w:sz w:val="24"/>
          <w:szCs w:val="24"/>
          <w:lang w:val="en-US"/>
        </w:rPr>
        <w:t>SEKSI PENGEMBANGAN</w:t>
      </w:r>
      <w:r w:rsidR="00436146">
        <w:rPr>
          <w:rFonts w:ascii="Arial" w:hAnsi="Arial" w:cs="Arial"/>
          <w:sz w:val="24"/>
          <w:szCs w:val="24"/>
          <w:lang w:val="en-US"/>
        </w:rPr>
        <w:t xml:space="preserve"> DAN</w:t>
      </w:r>
      <w:r w:rsidRPr="00B5189D">
        <w:rPr>
          <w:rFonts w:ascii="Arial" w:hAnsi="Arial" w:cs="Arial"/>
          <w:sz w:val="24"/>
          <w:szCs w:val="24"/>
          <w:lang w:val="en-US"/>
        </w:rPr>
        <w:t xml:space="preserve"> </w:t>
      </w:r>
      <w:r w:rsidR="00AD0491" w:rsidRPr="00B5189D">
        <w:rPr>
          <w:rFonts w:ascii="Arial" w:hAnsi="Arial" w:cs="Arial"/>
          <w:sz w:val="24"/>
          <w:szCs w:val="24"/>
          <w:lang w:val="en-US"/>
        </w:rPr>
        <w:t>PEMANFAATAN TEKNOLOGI TEPAT GUNA</w:t>
      </w:r>
    </w:p>
    <w:p w:rsidR="005D344A" w:rsidRPr="00DE0C7D" w:rsidRDefault="005D344A" w:rsidP="008801CF">
      <w:pPr>
        <w:spacing w:after="0" w:line="360" w:lineRule="auto"/>
        <w:jc w:val="center"/>
        <w:rPr>
          <w:rFonts w:ascii="Arial" w:hAnsi="Arial" w:cs="Arial"/>
          <w:b/>
          <w:bCs/>
          <w:sz w:val="24"/>
        </w:rPr>
      </w:pPr>
    </w:p>
    <w:p w:rsidR="00AC74FD" w:rsidRPr="00DE0C7D" w:rsidRDefault="00BE509B" w:rsidP="008801CF">
      <w:pPr>
        <w:numPr>
          <w:ilvl w:val="0"/>
          <w:numId w:val="17"/>
        </w:numPr>
        <w:tabs>
          <w:tab w:val="clear" w:pos="720"/>
          <w:tab w:val="num" w:pos="426"/>
        </w:tabs>
        <w:spacing w:after="0" w:line="360" w:lineRule="auto"/>
        <w:ind w:left="426" w:hanging="426"/>
        <w:jc w:val="both"/>
        <w:rPr>
          <w:rFonts w:ascii="Arial" w:hAnsi="Arial" w:cs="Arial"/>
          <w:b/>
          <w:bCs/>
          <w:sz w:val="24"/>
        </w:rPr>
      </w:pPr>
      <w:r w:rsidRPr="00DE0C7D">
        <w:rPr>
          <w:rFonts w:ascii="Arial" w:hAnsi="Arial" w:cs="Arial"/>
          <w:b/>
          <w:bCs/>
          <w:sz w:val="24"/>
          <w:lang w:val="en-US"/>
        </w:rPr>
        <w:t>Pengertian Pelaporan Kinerja</w:t>
      </w:r>
      <w:r w:rsidRPr="00DE0C7D">
        <w:rPr>
          <w:rFonts w:ascii="Arial" w:hAnsi="Arial" w:cs="Arial"/>
          <w:b/>
          <w:bCs/>
          <w:sz w:val="24"/>
        </w:rPr>
        <w:t xml:space="preserve"> </w:t>
      </w:r>
    </w:p>
    <w:p w:rsidR="008801CF" w:rsidRPr="00DE0C7D" w:rsidRDefault="008801CF" w:rsidP="0047211E">
      <w:pPr>
        <w:spacing w:after="0" w:line="360" w:lineRule="auto"/>
        <w:ind w:left="426"/>
        <w:jc w:val="both"/>
        <w:rPr>
          <w:rFonts w:ascii="Arial" w:hAnsi="Arial" w:cs="Arial"/>
          <w:bCs/>
          <w:sz w:val="24"/>
        </w:rPr>
      </w:pPr>
      <w:r w:rsidRPr="00DE0C7D">
        <w:rPr>
          <w:rFonts w:ascii="Arial" w:hAnsi="Arial" w:cs="Arial"/>
          <w:bCs/>
          <w:sz w:val="24"/>
        </w:rPr>
        <w:t>Pel</w:t>
      </w:r>
      <w:r w:rsidRPr="00DE0C7D">
        <w:rPr>
          <w:rFonts w:ascii="Arial" w:hAnsi="Arial" w:cs="Arial"/>
          <w:bCs/>
          <w:sz w:val="24"/>
          <w:lang w:val="en-US"/>
        </w:rPr>
        <w:t>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w:t>
      </w:r>
      <w:r w:rsidRPr="00DE0C7D">
        <w:rPr>
          <w:rFonts w:ascii="Arial" w:hAnsi="Arial" w:cs="Arial"/>
          <w:bCs/>
          <w:sz w:val="24"/>
        </w:rPr>
        <w:t xml:space="preserve"> </w:t>
      </w:r>
    </w:p>
    <w:p w:rsidR="008801CF" w:rsidRPr="00DE0C7D" w:rsidRDefault="008801CF" w:rsidP="0047211E">
      <w:pPr>
        <w:spacing w:after="0" w:line="360" w:lineRule="auto"/>
        <w:ind w:left="426"/>
        <w:jc w:val="both"/>
        <w:rPr>
          <w:rFonts w:ascii="Arial" w:hAnsi="Arial" w:cs="Arial"/>
          <w:bCs/>
          <w:sz w:val="24"/>
        </w:rPr>
      </w:pPr>
      <w:r w:rsidRPr="00DE0C7D">
        <w:rPr>
          <w:rFonts w:ascii="Arial" w:hAnsi="Arial" w:cs="Arial"/>
          <w:bCs/>
          <w:sz w:val="24"/>
          <w:lang w:val="en-US"/>
        </w:rPr>
        <w:t>Hal terpenting yang diperlukan dalam penyusunan laporan kinerja adalah pengukuran kinerja dan evaluasi serta pengungkapan secara memadai hasil analisis terhadap pengukuran kinerja.</w:t>
      </w:r>
      <w:r w:rsidRPr="00DE0C7D">
        <w:rPr>
          <w:rFonts w:ascii="Arial" w:hAnsi="Arial" w:cs="Arial"/>
          <w:bCs/>
          <w:sz w:val="24"/>
        </w:rPr>
        <w:t xml:space="preserve"> </w:t>
      </w:r>
    </w:p>
    <w:p w:rsidR="008801CF" w:rsidRPr="00DE0C7D" w:rsidRDefault="008801CF" w:rsidP="008801CF">
      <w:pPr>
        <w:spacing w:after="0" w:line="360" w:lineRule="auto"/>
        <w:jc w:val="both"/>
        <w:rPr>
          <w:rFonts w:ascii="Arial" w:hAnsi="Arial" w:cs="Arial"/>
          <w:bCs/>
          <w:sz w:val="24"/>
        </w:rPr>
      </w:pPr>
    </w:p>
    <w:p w:rsidR="00AC74FD" w:rsidRPr="00DE0C7D" w:rsidRDefault="00BE509B" w:rsidP="008801CF">
      <w:pPr>
        <w:numPr>
          <w:ilvl w:val="0"/>
          <w:numId w:val="18"/>
        </w:numPr>
        <w:tabs>
          <w:tab w:val="clear" w:pos="720"/>
          <w:tab w:val="num" w:pos="426"/>
        </w:tabs>
        <w:spacing w:after="0" w:line="360" w:lineRule="auto"/>
        <w:ind w:left="426" w:hanging="426"/>
        <w:jc w:val="both"/>
        <w:rPr>
          <w:rFonts w:ascii="Arial" w:hAnsi="Arial" w:cs="Arial"/>
          <w:b/>
          <w:bCs/>
          <w:sz w:val="24"/>
        </w:rPr>
      </w:pPr>
      <w:r w:rsidRPr="00DE0C7D">
        <w:rPr>
          <w:rFonts w:ascii="Arial" w:hAnsi="Arial" w:cs="Arial"/>
          <w:b/>
          <w:bCs/>
          <w:sz w:val="24"/>
          <w:lang w:val="en-US"/>
        </w:rPr>
        <w:t>Tujuan Penyusunan Laporan Kinerja</w:t>
      </w:r>
      <w:r w:rsidRPr="00DE0C7D">
        <w:rPr>
          <w:rFonts w:ascii="Arial" w:hAnsi="Arial" w:cs="Arial"/>
          <w:b/>
          <w:bCs/>
          <w:sz w:val="24"/>
        </w:rPr>
        <w:t xml:space="preserve"> </w:t>
      </w:r>
    </w:p>
    <w:p w:rsidR="00AC74FD" w:rsidRPr="00DE0C7D" w:rsidRDefault="00BE509B" w:rsidP="008801CF">
      <w:pPr>
        <w:numPr>
          <w:ilvl w:val="0"/>
          <w:numId w:val="19"/>
        </w:numPr>
        <w:spacing w:after="0" w:line="360" w:lineRule="auto"/>
        <w:ind w:hanging="294"/>
        <w:jc w:val="both"/>
        <w:rPr>
          <w:rFonts w:ascii="Arial" w:hAnsi="Arial" w:cs="Arial"/>
          <w:bCs/>
          <w:sz w:val="24"/>
        </w:rPr>
      </w:pPr>
      <w:r w:rsidRPr="00DE0C7D">
        <w:rPr>
          <w:rFonts w:ascii="Arial" w:hAnsi="Arial" w:cs="Arial"/>
          <w:bCs/>
          <w:sz w:val="24"/>
          <w:lang w:val="en-US"/>
        </w:rPr>
        <w:t xml:space="preserve">Memberikan informasi kinerja yang terukur kepada pemberi </w:t>
      </w:r>
      <w:r w:rsidR="0047211E" w:rsidRPr="00DE0C7D">
        <w:rPr>
          <w:rFonts w:ascii="Arial" w:hAnsi="Arial" w:cs="Arial"/>
          <w:bCs/>
          <w:sz w:val="24"/>
        </w:rPr>
        <w:t>m</w:t>
      </w:r>
      <w:r w:rsidRPr="00DE0C7D">
        <w:rPr>
          <w:rFonts w:ascii="Arial" w:hAnsi="Arial" w:cs="Arial"/>
          <w:bCs/>
          <w:sz w:val="24"/>
          <w:lang w:val="en-US"/>
        </w:rPr>
        <w:t>andat atas kinerja yang telah dan seharusnya dicapai sebagai wujud pertanggung jawaban;</w:t>
      </w:r>
      <w:r w:rsidRPr="00DE0C7D">
        <w:rPr>
          <w:rFonts w:ascii="Arial" w:hAnsi="Arial" w:cs="Arial"/>
          <w:bCs/>
          <w:sz w:val="24"/>
        </w:rPr>
        <w:t xml:space="preserve"> </w:t>
      </w:r>
    </w:p>
    <w:p w:rsidR="00AC74FD" w:rsidRPr="00DE0C7D" w:rsidRDefault="00BE509B" w:rsidP="008801CF">
      <w:pPr>
        <w:numPr>
          <w:ilvl w:val="0"/>
          <w:numId w:val="19"/>
        </w:numPr>
        <w:spacing w:after="0" w:line="360" w:lineRule="auto"/>
        <w:ind w:hanging="294"/>
        <w:jc w:val="both"/>
        <w:rPr>
          <w:rFonts w:ascii="Arial" w:hAnsi="Arial" w:cs="Arial"/>
          <w:bCs/>
          <w:sz w:val="24"/>
        </w:rPr>
      </w:pPr>
      <w:r w:rsidRPr="00DE0C7D">
        <w:rPr>
          <w:rFonts w:ascii="Arial" w:hAnsi="Arial" w:cs="Arial"/>
          <w:bCs/>
          <w:sz w:val="24"/>
          <w:lang w:val="en-US"/>
        </w:rPr>
        <w:t>Sebagai upaya perbaikan berkesinambungan bagi penerima mandat untuk meningkatkan kinerjanya di masa mendatang.</w:t>
      </w:r>
      <w:r w:rsidRPr="00DE0C7D">
        <w:rPr>
          <w:rFonts w:ascii="Arial" w:hAnsi="Arial" w:cs="Arial"/>
          <w:bCs/>
          <w:sz w:val="24"/>
        </w:rPr>
        <w:t xml:space="preserve"> </w:t>
      </w:r>
    </w:p>
    <w:p w:rsidR="008801CF" w:rsidRPr="00DE0C7D" w:rsidRDefault="008801CF" w:rsidP="008801CF">
      <w:pPr>
        <w:spacing w:after="0" w:line="360" w:lineRule="auto"/>
        <w:jc w:val="both"/>
        <w:rPr>
          <w:rFonts w:ascii="Arial" w:hAnsi="Arial" w:cs="Arial"/>
          <w:bCs/>
          <w:sz w:val="24"/>
        </w:rPr>
      </w:pPr>
    </w:p>
    <w:p w:rsidR="00AC74FD" w:rsidRPr="00DE0C7D" w:rsidRDefault="00BE509B" w:rsidP="008801CF">
      <w:pPr>
        <w:numPr>
          <w:ilvl w:val="0"/>
          <w:numId w:val="20"/>
        </w:numPr>
        <w:tabs>
          <w:tab w:val="clear" w:pos="720"/>
          <w:tab w:val="num" w:pos="426"/>
        </w:tabs>
        <w:spacing w:after="0" w:line="360" w:lineRule="auto"/>
        <w:ind w:left="426" w:hanging="426"/>
        <w:rPr>
          <w:rFonts w:ascii="Arial" w:hAnsi="Arial" w:cs="Arial"/>
          <w:bCs/>
          <w:sz w:val="24"/>
        </w:rPr>
      </w:pPr>
      <w:r w:rsidRPr="00DE0C7D">
        <w:rPr>
          <w:rFonts w:ascii="Arial" w:hAnsi="Arial" w:cs="Arial"/>
          <w:b/>
          <w:bCs/>
          <w:sz w:val="24"/>
          <w:lang w:val="en-US"/>
        </w:rPr>
        <w:t>Format Laporan Kinerja</w:t>
      </w:r>
      <w:r w:rsidRPr="00DE0C7D">
        <w:rPr>
          <w:rFonts w:ascii="Arial" w:hAnsi="Arial" w:cs="Arial"/>
          <w:bCs/>
          <w:sz w:val="24"/>
        </w:rPr>
        <w:t xml:space="preserve"> </w:t>
      </w:r>
    </w:p>
    <w:p w:rsidR="008801CF" w:rsidRPr="00DE0C7D" w:rsidRDefault="008801CF" w:rsidP="0047211E">
      <w:pPr>
        <w:spacing w:after="0" w:line="360" w:lineRule="auto"/>
        <w:ind w:left="426"/>
        <w:jc w:val="both"/>
        <w:rPr>
          <w:rFonts w:ascii="Arial" w:hAnsi="Arial" w:cs="Arial"/>
          <w:bCs/>
          <w:sz w:val="24"/>
        </w:rPr>
      </w:pPr>
      <w:r w:rsidRPr="00DE0C7D">
        <w:rPr>
          <w:rFonts w:ascii="Arial" w:hAnsi="Arial" w:cs="Arial"/>
          <w:bCs/>
          <w:sz w:val="24"/>
          <w:lang w:val="en-US"/>
        </w:rPr>
        <w:t>Pada dasarnya laporan kinerja disusun oleh setiap tingkatan organisasi dan atau setiap tingkatan jabatan yang telah menyusun perjanjian kinerja.</w:t>
      </w:r>
      <w:r w:rsidRPr="00DE0C7D">
        <w:rPr>
          <w:rFonts w:ascii="Arial" w:hAnsi="Arial" w:cs="Arial"/>
          <w:bCs/>
          <w:sz w:val="24"/>
        </w:rPr>
        <w:t xml:space="preserve"> </w:t>
      </w:r>
    </w:p>
    <w:p w:rsidR="008801CF" w:rsidRPr="00DE0C7D" w:rsidRDefault="008801CF" w:rsidP="0047211E">
      <w:pPr>
        <w:spacing w:after="0" w:line="360" w:lineRule="auto"/>
        <w:ind w:firstLine="360"/>
        <w:jc w:val="both"/>
        <w:rPr>
          <w:rFonts w:ascii="Arial" w:hAnsi="Arial" w:cs="Arial"/>
          <w:bCs/>
          <w:sz w:val="24"/>
        </w:rPr>
      </w:pPr>
      <w:r w:rsidRPr="00DE0C7D">
        <w:rPr>
          <w:rFonts w:ascii="Arial" w:hAnsi="Arial" w:cs="Arial"/>
          <w:bCs/>
          <w:sz w:val="24"/>
          <w:lang w:val="en-US"/>
        </w:rPr>
        <w:t>Laporan Kinerja disajikan dengan memuat informasi tentang :</w:t>
      </w:r>
      <w:r w:rsidRPr="00DE0C7D">
        <w:rPr>
          <w:rFonts w:ascii="Arial" w:hAnsi="Arial" w:cs="Arial"/>
          <w:bCs/>
          <w:sz w:val="24"/>
        </w:rPr>
        <w:t xml:space="preserve"> </w:t>
      </w:r>
    </w:p>
    <w:p w:rsidR="00AC74FD" w:rsidRPr="00DE0C7D" w:rsidRDefault="00BE509B" w:rsidP="008801CF">
      <w:pPr>
        <w:numPr>
          <w:ilvl w:val="0"/>
          <w:numId w:val="21"/>
        </w:numPr>
        <w:spacing w:after="0" w:line="360" w:lineRule="auto"/>
        <w:rPr>
          <w:rFonts w:ascii="Arial" w:hAnsi="Arial" w:cs="Arial"/>
          <w:bCs/>
          <w:sz w:val="24"/>
        </w:rPr>
      </w:pPr>
      <w:r w:rsidRPr="00DE0C7D">
        <w:rPr>
          <w:rFonts w:ascii="Arial" w:hAnsi="Arial" w:cs="Arial"/>
          <w:bCs/>
          <w:sz w:val="24"/>
          <w:lang w:val="en-US"/>
        </w:rPr>
        <w:t>Uraian</w:t>
      </w:r>
      <w:r w:rsidR="0085062A" w:rsidRPr="00DE0C7D">
        <w:rPr>
          <w:rFonts w:ascii="Arial" w:hAnsi="Arial" w:cs="Arial"/>
          <w:bCs/>
          <w:sz w:val="24"/>
          <w:lang w:val="en-US"/>
        </w:rPr>
        <w:t xml:space="preserve"> Tugas Pokok dan Fungsi Jabatan</w:t>
      </w:r>
      <w:r w:rsidRPr="00DE0C7D">
        <w:rPr>
          <w:rFonts w:ascii="Arial" w:hAnsi="Arial" w:cs="Arial"/>
          <w:bCs/>
          <w:sz w:val="24"/>
        </w:rPr>
        <w:t xml:space="preserve"> </w:t>
      </w:r>
    </w:p>
    <w:p w:rsidR="00CB2FAF" w:rsidRPr="00DE0C7D" w:rsidRDefault="00B80ED2" w:rsidP="00B01D93">
      <w:pPr>
        <w:pStyle w:val="ListParagraph"/>
        <w:spacing w:after="0" w:line="360" w:lineRule="auto"/>
        <w:rPr>
          <w:rFonts w:ascii="Arial" w:hAnsi="Arial" w:cs="Arial"/>
          <w:color w:val="000000"/>
          <w:sz w:val="24"/>
        </w:rPr>
      </w:pPr>
      <w:r w:rsidRPr="00DE0C7D">
        <w:rPr>
          <w:rFonts w:ascii="Arial" w:hAnsi="Arial" w:cs="Arial"/>
          <w:sz w:val="24"/>
          <w:lang w:val="en-US"/>
        </w:rPr>
        <w:t xml:space="preserve">Seksi Pengembangan Pemanfaatan Teknologi Tepat Guna </w:t>
      </w:r>
      <w:r w:rsidR="00CB2FAF" w:rsidRPr="00DE0C7D">
        <w:rPr>
          <w:rFonts w:ascii="Arial" w:hAnsi="Arial" w:cs="Arial"/>
          <w:color w:val="000000"/>
          <w:spacing w:val="2"/>
          <w:sz w:val="24"/>
        </w:rPr>
        <w:t>m</w:t>
      </w:r>
      <w:r w:rsidR="00CB2FAF" w:rsidRPr="00DE0C7D">
        <w:rPr>
          <w:rFonts w:ascii="Arial" w:hAnsi="Arial" w:cs="Arial"/>
          <w:color w:val="000000"/>
          <w:spacing w:val="-2"/>
          <w:sz w:val="24"/>
        </w:rPr>
        <w:t>e</w:t>
      </w:r>
      <w:r w:rsidR="00CB2FAF" w:rsidRPr="00DE0C7D">
        <w:rPr>
          <w:rFonts w:ascii="Arial" w:hAnsi="Arial" w:cs="Arial"/>
          <w:color w:val="000000"/>
          <w:spacing w:val="2"/>
          <w:sz w:val="24"/>
        </w:rPr>
        <w:t>m</w:t>
      </w:r>
      <w:r w:rsidR="00CB2FAF" w:rsidRPr="00DE0C7D">
        <w:rPr>
          <w:rFonts w:ascii="Arial" w:hAnsi="Arial" w:cs="Arial"/>
          <w:color w:val="000000"/>
          <w:spacing w:val="-2"/>
          <w:sz w:val="24"/>
        </w:rPr>
        <w:t>p</w:t>
      </w:r>
      <w:r w:rsidR="00CB2FAF" w:rsidRPr="00DE0C7D">
        <w:rPr>
          <w:rFonts w:ascii="Arial" w:hAnsi="Arial" w:cs="Arial"/>
          <w:color w:val="000000"/>
          <w:spacing w:val="1"/>
          <w:sz w:val="24"/>
        </w:rPr>
        <w:t>u</w:t>
      </w:r>
      <w:r w:rsidR="00CB2FAF" w:rsidRPr="00DE0C7D">
        <w:rPr>
          <w:rFonts w:ascii="Arial" w:hAnsi="Arial" w:cs="Arial"/>
          <w:color w:val="000000"/>
          <w:spacing w:val="-2"/>
          <w:sz w:val="24"/>
        </w:rPr>
        <w:t>ny</w:t>
      </w:r>
      <w:r w:rsidR="00CB2FAF" w:rsidRPr="00DE0C7D">
        <w:rPr>
          <w:rFonts w:ascii="Arial" w:hAnsi="Arial" w:cs="Arial"/>
          <w:color w:val="000000"/>
          <w:spacing w:val="1"/>
          <w:sz w:val="24"/>
        </w:rPr>
        <w:t>a</w:t>
      </w:r>
      <w:r w:rsidR="00CB2FAF" w:rsidRPr="00DE0C7D">
        <w:rPr>
          <w:rFonts w:ascii="Arial" w:hAnsi="Arial" w:cs="Arial"/>
          <w:color w:val="000000"/>
          <w:sz w:val="24"/>
        </w:rPr>
        <w:t>i t</w:t>
      </w:r>
      <w:r w:rsidR="00CB2FAF" w:rsidRPr="00DE0C7D">
        <w:rPr>
          <w:rFonts w:ascii="Arial" w:hAnsi="Arial" w:cs="Arial"/>
          <w:color w:val="000000"/>
          <w:spacing w:val="1"/>
          <w:sz w:val="24"/>
        </w:rPr>
        <w:t>u</w:t>
      </w:r>
      <w:r w:rsidR="00CB2FAF" w:rsidRPr="00DE0C7D">
        <w:rPr>
          <w:rFonts w:ascii="Arial" w:hAnsi="Arial" w:cs="Arial"/>
          <w:color w:val="000000"/>
          <w:spacing w:val="-2"/>
          <w:sz w:val="24"/>
        </w:rPr>
        <w:t>g</w:t>
      </w:r>
      <w:r w:rsidR="00CB2FAF" w:rsidRPr="00DE0C7D">
        <w:rPr>
          <w:rFonts w:ascii="Arial" w:hAnsi="Arial" w:cs="Arial"/>
          <w:color w:val="000000"/>
          <w:spacing w:val="1"/>
          <w:sz w:val="24"/>
        </w:rPr>
        <w:t>a</w:t>
      </w:r>
      <w:r w:rsidR="00CB2FAF" w:rsidRPr="00DE0C7D">
        <w:rPr>
          <w:rFonts w:ascii="Arial" w:hAnsi="Arial" w:cs="Arial"/>
          <w:color w:val="000000"/>
          <w:sz w:val="24"/>
        </w:rPr>
        <w:t>s:</w:t>
      </w:r>
    </w:p>
    <w:p w:rsidR="00DB1891" w:rsidRPr="00DE0C7D"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cs="Arial"/>
          <w:sz w:val="24"/>
          <w:szCs w:val="22"/>
        </w:rPr>
        <w:t>Menyusun Program Kerja dan Rencana Aksi Seksi Pengembangan Pemanfaatan Teknologi Tepat Guna  (TTG);</w:t>
      </w:r>
    </w:p>
    <w:p w:rsidR="00DB1891" w:rsidRPr="00DE0C7D"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cs="Arial"/>
          <w:sz w:val="24"/>
          <w:szCs w:val="22"/>
        </w:rPr>
        <w:t xml:space="preserve">Melaksanakan </w:t>
      </w:r>
      <w:r w:rsidR="00436146">
        <w:rPr>
          <w:rFonts w:cs="Arial"/>
          <w:sz w:val="24"/>
          <w:szCs w:val="22"/>
        </w:rPr>
        <w:t>identifikasi, inventarisasi, sosialisasi potensi dan permasalahan Pengembangan Pemanfaatan Teknologi Tepat Guna</w:t>
      </w:r>
    </w:p>
    <w:p w:rsidR="00DB1891" w:rsidRPr="00DE0C7D"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cs="Arial"/>
          <w:sz w:val="24"/>
          <w:szCs w:val="22"/>
        </w:rPr>
        <w:t xml:space="preserve">Menyusun dan melaksanakan kerjasama dengan sektor terkait (lembaga penelitian;  LSM, Perguruan Tinggi, SKPD Teknis) tentang kajian pemanfaatan dan strategi pengembangan Pemanfaatan TTG yang ramah lingkungan; </w:t>
      </w:r>
    </w:p>
    <w:p w:rsidR="00DB1891" w:rsidRPr="00DE0C7D"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cs="Arial"/>
          <w:sz w:val="24"/>
          <w:szCs w:val="22"/>
        </w:rPr>
        <w:t>Menumbuh kembangkan inovasi dan kreatifitas pembuatan dan pemanfaatan T</w:t>
      </w:r>
      <w:r w:rsidRPr="00DE0C7D">
        <w:rPr>
          <w:rFonts w:cs="Arial"/>
          <w:sz w:val="24"/>
          <w:szCs w:val="22"/>
          <w:lang w:val="id-ID"/>
        </w:rPr>
        <w:t xml:space="preserve">eknologi </w:t>
      </w:r>
      <w:r w:rsidRPr="00DE0C7D">
        <w:rPr>
          <w:rFonts w:cs="Arial"/>
          <w:sz w:val="24"/>
          <w:szCs w:val="22"/>
        </w:rPr>
        <w:t>T</w:t>
      </w:r>
      <w:r w:rsidRPr="00DE0C7D">
        <w:rPr>
          <w:rFonts w:cs="Arial"/>
          <w:sz w:val="24"/>
          <w:szCs w:val="22"/>
          <w:lang w:val="id-ID"/>
        </w:rPr>
        <w:t xml:space="preserve">epat </w:t>
      </w:r>
      <w:r w:rsidRPr="00DE0C7D">
        <w:rPr>
          <w:rFonts w:cs="Arial"/>
          <w:sz w:val="24"/>
          <w:szCs w:val="22"/>
        </w:rPr>
        <w:t>G</w:t>
      </w:r>
      <w:r w:rsidRPr="00DE0C7D">
        <w:rPr>
          <w:rFonts w:cs="Arial"/>
          <w:sz w:val="24"/>
          <w:szCs w:val="22"/>
          <w:lang w:val="id-ID"/>
        </w:rPr>
        <w:t>una</w:t>
      </w:r>
      <w:r w:rsidRPr="00DE0C7D">
        <w:rPr>
          <w:rFonts w:cs="Arial"/>
          <w:sz w:val="24"/>
          <w:szCs w:val="22"/>
        </w:rPr>
        <w:t xml:space="preserve"> sesuai potensi desa;</w:t>
      </w:r>
    </w:p>
    <w:p w:rsidR="00DB1891" w:rsidRPr="00DE0C7D"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cs="Arial"/>
          <w:sz w:val="24"/>
          <w:szCs w:val="22"/>
        </w:rPr>
        <w:t>Penyebarluasan  informasi dan trasformasi T</w:t>
      </w:r>
      <w:r w:rsidRPr="00DE0C7D">
        <w:rPr>
          <w:rFonts w:cs="Arial"/>
          <w:sz w:val="24"/>
          <w:szCs w:val="22"/>
          <w:lang w:val="id-ID"/>
        </w:rPr>
        <w:t xml:space="preserve">eknologi </w:t>
      </w:r>
      <w:r w:rsidRPr="00DE0C7D">
        <w:rPr>
          <w:rFonts w:cs="Arial"/>
          <w:sz w:val="24"/>
          <w:szCs w:val="22"/>
        </w:rPr>
        <w:t>T</w:t>
      </w:r>
      <w:r w:rsidRPr="00DE0C7D">
        <w:rPr>
          <w:rFonts w:cs="Arial"/>
          <w:sz w:val="24"/>
          <w:szCs w:val="22"/>
          <w:lang w:val="id-ID"/>
        </w:rPr>
        <w:t xml:space="preserve">epat </w:t>
      </w:r>
      <w:r w:rsidRPr="00DE0C7D">
        <w:rPr>
          <w:rFonts w:cs="Arial"/>
          <w:sz w:val="24"/>
          <w:szCs w:val="22"/>
        </w:rPr>
        <w:t>G</w:t>
      </w:r>
      <w:r w:rsidRPr="00DE0C7D">
        <w:rPr>
          <w:rFonts w:cs="Arial"/>
          <w:sz w:val="24"/>
          <w:szCs w:val="22"/>
          <w:lang w:val="id-ID"/>
        </w:rPr>
        <w:t>una</w:t>
      </w:r>
      <w:r w:rsidRPr="00DE0C7D">
        <w:rPr>
          <w:rFonts w:cs="Arial"/>
          <w:sz w:val="24"/>
          <w:szCs w:val="22"/>
        </w:rPr>
        <w:t xml:space="preserve"> yang ramah lingkungan;</w:t>
      </w:r>
    </w:p>
    <w:p w:rsidR="00DB1891" w:rsidRPr="00DE0C7D"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cs="Arial"/>
          <w:sz w:val="24"/>
          <w:szCs w:val="22"/>
        </w:rPr>
        <w:lastRenderedPageBreak/>
        <w:t>Melaksanakan monitoring dan evaluasi kegiatan Pengembangan Pemanfaatan Teknologi Tepat Guna    (TTG)</w:t>
      </w:r>
      <w:r w:rsidRPr="00DE0C7D">
        <w:rPr>
          <w:rFonts w:eastAsia="Bookman Old Style" w:cs="Arial"/>
          <w:sz w:val="24"/>
          <w:szCs w:val="22"/>
        </w:rPr>
        <w:t>; dan</w:t>
      </w:r>
    </w:p>
    <w:p w:rsidR="00DB1891" w:rsidRDefault="00DB1891" w:rsidP="00DB1891">
      <w:pPr>
        <w:pStyle w:val="BodyText2"/>
        <w:numPr>
          <w:ilvl w:val="0"/>
          <w:numId w:val="35"/>
        </w:numPr>
        <w:tabs>
          <w:tab w:val="clear" w:pos="720"/>
        </w:tabs>
        <w:spacing w:before="20" w:after="20" w:line="360" w:lineRule="auto"/>
        <w:ind w:left="1276" w:hanging="425"/>
        <w:rPr>
          <w:rFonts w:eastAsia="Bookman Old Style" w:cs="Arial"/>
          <w:sz w:val="24"/>
          <w:szCs w:val="22"/>
        </w:rPr>
      </w:pPr>
      <w:r w:rsidRPr="00DE0C7D">
        <w:rPr>
          <w:rFonts w:eastAsia="Bookman Old Style" w:cs="Arial"/>
          <w:sz w:val="24"/>
          <w:szCs w:val="22"/>
          <w:lang w:val="id-ID"/>
        </w:rPr>
        <w:t>m</w:t>
      </w:r>
      <w:r w:rsidRPr="00DE0C7D">
        <w:rPr>
          <w:rFonts w:eastAsia="Bookman Old Style" w:cs="Arial"/>
          <w:sz w:val="24"/>
          <w:szCs w:val="22"/>
        </w:rPr>
        <w:t xml:space="preserve">elaksanakan tugas lain yang diberikan oleh </w:t>
      </w:r>
      <w:r w:rsidRPr="00DE0C7D">
        <w:rPr>
          <w:rFonts w:eastAsia="Bookman Old Style" w:cs="Arial"/>
          <w:sz w:val="24"/>
          <w:szCs w:val="22"/>
          <w:lang w:val="id-ID"/>
        </w:rPr>
        <w:t>K</w:t>
      </w:r>
      <w:r w:rsidRPr="00DE0C7D">
        <w:rPr>
          <w:rFonts w:eastAsia="Bookman Old Style" w:cs="Arial"/>
          <w:sz w:val="24"/>
          <w:szCs w:val="22"/>
        </w:rPr>
        <w:t xml:space="preserve">epala Bidang </w:t>
      </w:r>
      <w:r w:rsidRPr="00DE0C7D">
        <w:rPr>
          <w:rFonts w:cs="Arial"/>
          <w:sz w:val="24"/>
          <w:szCs w:val="22"/>
          <w:lang w:val="sv-SE"/>
        </w:rPr>
        <w:t xml:space="preserve">Pemberdayaan Potensi Desa </w:t>
      </w:r>
      <w:r w:rsidRPr="00DE0C7D">
        <w:rPr>
          <w:rFonts w:eastAsia="Bookman Old Style" w:cs="Arial"/>
          <w:sz w:val="24"/>
          <w:szCs w:val="22"/>
        </w:rPr>
        <w:t>sesuai dengan bidang tugasnya.</w:t>
      </w:r>
    </w:p>
    <w:p w:rsidR="005D14EA" w:rsidRPr="00DE0C7D" w:rsidRDefault="005D14EA" w:rsidP="005D14EA">
      <w:pPr>
        <w:pStyle w:val="BodyText2"/>
        <w:spacing w:before="20" w:after="20" w:line="360" w:lineRule="auto"/>
        <w:ind w:left="1276"/>
        <w:rPr>
          <w:rFonts w:eastAsia="Bookman Old Style" w:cs="Arial"/>
          <w:sz w:val="24"/>
          <w:szCs w:val="22"/>
        </w:rPr>
      </w:pPr>
    </w:p>
    <w:p w:rsidR="004F1148" w:rsidRPr="00DE0C7D" w:rsidRDefault="00BE509B" w:rsidP="00F84C43">
      <w:pPr>
        <w:pStyle w:val="ListParagraph"/>
        <w:numPr>
          <w:ilvl w:val="0"/>
          <w:numId w:val="21"/>
        </w:numPr>
        <w:spacing w:after="0" w:line="360" w:lineRule="auto"/>
        <w:rPr>
          <w:rFonts w:ascii="Arial" w:hAnsi="Arial" w:cs="Arial"/>
          <w:bCs/>
          <w:sz w:val="24"/>
        </w:rPr>
      </w:pPr>
      <w:r w:rsidRPr="00DE0C7D">
        <w:rPr>
          <w:rFonts w:ascii="Arial" w:hAnsi="Arial" w:cs="Arial"/>
          <w:bCs/>
          <w:sz w:val="24"/>
        </w:rPr>
        <w:t xml:space="preserve">Perencanaan/Perjanjian </w:t>
      </w:r>
      <w:r w:rsidRPr="00DE0C7D">
        <w:rPr>
          <w:rFonts w:ascii="Arial" w:hAnsi="Arial" w:cs="Arial"/>
          <w:bCs/>
          <w:sz w:val="24"/>
          <w:lang w:val="en-US"/>
        </w:rPr>
        <w:t>Kinerja</w:t>
      </w:r>
      <w:r w:rsidR="00750411" w:rsidRPr="00DE0C7D">
        <w:rPr>
          <w:rFonts w:ascii="Arial" w:hAnsi="Arial" w:cs="Arial"/>
          <w:bCs/>
          <w:sz w:val="24"/>
        </w:rPr>
        <w:t xml:space="preserve"> Tahun 201</w:t>
      </w:r>
      <w:r w:rsidR="005D14EA">
        <w:rPr>
          <w:rFonts w:ascii="Arial" w:hAnsi="Arial" w:cs="Arial"/>
          <w:bCs/>
          <w:sz w:val="24"/>
          <w:lang w:val="en-US"/>
        </w:rPr>
        <w:t>9</w:t>
      </w:r>
      <w:r w:rsidRPr="00DE0C7D">
        <w:rPr>
          <w:rFonts w:ascii="Arial" w:hAnsi="Arial" w:cs="Arial"/>
          <w:bCs/>
          <w:sz w:val="24"/>
          <w:lang w:val="en-US"/>
        </w:rPr>
        <w:t>;</w:t>
      </w:r>
      <w:r w:rsidRPr="00DE0C7D">
        <w:rPr>
          <w:rFonts w:ascii="Arial" w:hAnsi="Arial" w:cs="Arial"/>
          <w:bCs/>
          <w:sz w:val="24"/>
        </w:rPr>
        <w:t xml:space="preserve"> </w:t>
      </w:r>
    </w:p>
    <w:tbl>
      <w:tblPr>
        <w:tblW w:w="9320" w:type="dxa"/>
        <w:jc w:val="center"/>
        <w:tblInd w:w="-288" w:type="dxa"/>
        <w:tblLayout w:type="fixed"/>
        <w:tblLook w:val="04A0" w:firstRow="1" w:lastRow="0" w:firstColumn="1" w:lastColumn="0" w:noHBand="0" w:noVBand="1"/>
      </w:tblPr>
      <w:tblGrid>
        <w:gridCol w:w="907"/>
        <w:gridCol w:w="3044"/>
        <w:gridCol w:w="3535"/>
        <w:gridCol w:w="1834"/>
      </w:tblGrid>
      <w:tr w:rsidR="00DB1891" w:rsidRPr="00DB1891" w:rsidTr="00F1179C">
        <w:trPr>
          <w:trHeight w:val="493"/>
          <w:jc w:val="center"/>
        </w:trPr>
        <w:tc>
          <w:tcPr>
            <w:tcW w:w="907" w:type="dxa"/>
            <w:tcBorders>
              <w:top w:val="single" w:sz="4" w:space="0" w:color="auto"/>
              <w:left w:val="single" w:sz="4" w:space="0" w:color="auto"/>
              <w:bottom w:val="single" w:sz="4" w:space="0" w:color="auto"/>
              <w:right w:val="single" w:sz="4" w:space="0" w:color="auto"/>
            </w:tcBorders>
            <w:noWrap/>
            <w:vAlign w:val="center"/>
            <w:hideMark/>
          </w:tcPr>
          <w:p w:rsidR="00DB1891" w:rsidRPr="00DB1891" w:rsidRDefault="00DB1891" w:rsidP="00DB1891">
            <w:pPr>
              <w:spacing w:after="0" w:line="240" w:lineRule="auto"/>
              <w:jc w:val="center"/>
              <w:rPr>
                <w:rFonts w:ascii="Arial" w:hAnsi="Arial" w:cs="Arial"/>
              </w:rPr>
            </w:pPr>
            <w:r w:rsidRPr="00DB1891">
              <w:rPr>
                <w:rFonts w:ascii="Arial" w:hAnsi="Arial" w:cs="Arial"/>
              </w:rPr>
              <w:t>No.</w:t>
            </w:r>
          </w:p>
        </w:tc>
        <w:tc>
          <w:tcPr>
            <w:tcW w:w="3044" w:type="dxa"/>
            <w:tcBorders>
              <w:top w:val="single" w:sz="4" w:space="0" w:color="auto"/>
              <w:left w:val="nil"/>
              <w:bottom w:val="single" w:sz="4" w:space="0" w:color="auto"/>
              <w:right w:val="single" w:sz="4" w:space="0" w:color="auto"/>
            </w:tcBorders>
            <w:noWrap/>
            <w:vAlign w:val="center"/>
            <w:hideMark/>
          </w:tcPr>
          <w:p w:rsidR="00DB1891" w:rsidRPr="00DB1891" w:rsidRDefault="00DB1891" w:rsidP="00DB1891">
            <w:pPr>
              <w:spacing w:after="0" w:line="240" w:lineRule="auto"/>
              <w:jc w:val="center"/>
              <w:rPr>
                <w:rFonts w:ascii="Arial" w:hAnsi="Arial" w:cs="Arial"/>
              </w:rPr>
            </w:pPr>
            <w:r w:rsidRPr="00DB1891">
              <w:rPr>
                <w:rFonts w:ascii="Arial" w:hAnsi="Arial" w:cs="Arial"/>
              </w:rPr>
              <w:t xml:space="preserve">Sasaran </w:t>
            </w:r>
          </w:p>
        </w:tc>
        <w:tc>
          <w:tcPr>
            <w:tcW w:w="3535" w:type="dxa"/>
            <w:tcBorders>
              <w:top w:val="single" w:sz="4" w:space="0" w:color="auto"/>
              <w:left w:val="nil"/>
              <w:bottom w:val="single" w:sz="4" w:space="0" w:color="auto"/>
              <w:right w:val="single" w:sz="4" w:space="0" w:color="auto"/>
            </w:tcBorders>
            <w:noWrap/>
            <w:vAlign w:val="center"/>
            <w:hideMark/>
          </w:tcPr>
          <w:p w:rsidR="00DB1891" w:rsidRPr="00DB1891" w:rsidRDefault="00DB1891" w:rsidP="00DB1891">
            <w:pPr>
              <w:spacing w:after="0" w:line="240" w:lineRule="auto"/>
              <w:jc w:val="center"/>
              <w:rPr>
                <w:rFonts w:ascii="Arial" w:hAnsi="Arial" w:cs="Arial"/>
              </w:rPr>
            </w:pPr>
            <w:r w:rsidRPr="00DB1891">
              <w:rPr>
                <w:rFonts w:ascii="Arial" w:hAnsi="Arial" w:cs="Arial"/>
              </w:rPr>
              <w:t>Indikator Kinerja</w:t>
            </w:r>
          </w:p>
        </w:tc>
        <w:tc>
          <w:tcPr>
            <w:tcW w:w="1834" w:type="dxa"/>
            <w:tcBorders>
              <w:top w:val="single" w:sz="4" w:space="0" w:color="auto"/>
              <w:left w:val="nil"/>
              <w:bottom w:val="single" w:sz="4" w:space="0" w:color="auto"/>
              <w:right w:val="single" w:sz="4" w:space="0" w:color="auto"/>
            </w:tcBorders>
            <w:noWrap/>
            <w:hideMark/>
          </w:tcPr>
          <w:p w:rsidR="00DB1891" w:rsidRPr="00DB1891" w:rsidRDefault="00DB1891" w:rsidP="00DB1891">
            <w:pPr>
              <w:spacing w:after="0" w:line="240" w:lineRule="auto"/>
              <w:jc w:val="center"/>
              <w:rPr>
                <w:rFonts w:ascii="Arial" w:hAnsi="Arial" w:cs="Arial"/>
              </w:rPr>
            </w:pPr>
          </w:p>
          <w:p w:rsidR="00DB1891" w:rsidRPr="00DB1891" w:rsidRDefault="00DB1891" w:rsidP="00DB1891">
            <w:pPr>
              <w:spacing w:after="0" w:line="240" w:lineRule="auto"/>
              <w:jc w:val="center"/>
              <w:rPr>
                <w:rFonts w:ascii="Arial" w:hAnsi="Arial" w:cs="Arial"/>
              </w:rPr>
            </w:pPr>
            <w:r w:rsidRPr="00DB1891">
              <w:rPr>
                <w:rFonts w:ascii="Arial" w:hAnsi="Arial" w:cs="Arial"/>
              </w:rPr>
              <w:t>Target</w:t>
            </w:r>
          </w:p>
          <w:p w:rsidR="00DB1891" w:rsidRPr="00DB1891" w:rsidRDefault="00DB1891" w:rsidP="00DB1891">
            <w:pPr>
              <w:spacing w:after="0" w:line="240" w:lineRule="auto"/>
              <w:jc w:val="center"/>
              <w:rPr>
                <w:rFonts w:ascii="Arial" w:hAnsi="Arial" w:cs="Arial"/>
              </w:rPr>
            </w:pPr>
          </w:p>
        </w:tc>
      </w:tr>
      <w:tr w:rsidR="00DB1891" w:rsidRPr="00DB1891" w:rsidTr="00F1179C">
        <w:trPr>
          <w:trHeight w:val="930"/>
          <w:jc w:val="center"/>
        </w:trPr>
        <w:tc>
          <w:tcPr>
            <w:tcW w:w="907" w:type="dxa"/>
            <w:tcBorders>
              <w:top w:val="single" w:sz="4" w:space="0" w:color="auto"/>
              <w:left w:val="single" w:sz="4" w:space="0" w:color="auto"/>
              <w:right w:val="single" w:sz="4" w:space="0" w:color="auto"/>
            </w:tcBorders>
            <w:noWrap/>
            <w:hideMark/>
          </w:tcPr>
          <w:p w:rsidR="00DB1891" w:rsidRPr="00DB1891" w:rsidRDefault="00DB1891" w:rsidP="00DB1891">
            <w:pPr>
              <w:spacing w:after="0" w:line="240" w:lineRule="auto"/>
              <w:rPr>
                <w:rFonts w:ascii="Arial" w:hAnsi="Arial" w:cs="Arial"/>
              </w:rPr>
            </w:pPr>
            <w:r w:rsidRPr="00DB1891">
              <w:rPr>
                <w:rFonts w:ascii="Arial" w:hAnsi="Arial" w:cs="Arial"/>
              </w:rPr>
              <w:t>1.</w:t>
            </w:r>
          </w:p>
        </w:tc>
        <w:tc>
          <w:tcPr>
            <w:tcW w:w="3044" w:type="dxa"/>
            <w:tcBorders>
              <w:top w:val="single" w:sz="4" w:space="0" w:color="auto"/>
              <w:left w:val="nil"/>
              <w:right w:val="single" w:sz="4" w:space="0" w:color="auto"/>
            </w:tcBorders>
            <w:noWrap/>
            <w:hideMark/>
          </w:tcPr>
          <w:p w:rsidR="00DB1891" w:rsidRPr="00DB1891" w:rsidRDefault="005D14EA" w:rsidP="00DB1891">
            <w:pPr>
              <w:pStyle w:val="ListParagraph"/>
              <w:spacing w:line="240" w:lineRule="auto"/>
              <w:ind w:left="-23"/>
              <w:rPr>
                <w:rFonts w:ascii="Arial" w:hAnsi="Arial" w:cs="Arial"/>
              </w:rPr>
            </w:pPr>
            <w:r>
              <w:rPr>
                <w:rFonts w:ascii="Arial" w:hAnsi="Arial" w:cs="Arial"/>
                <w:lang w:val="en-US"/>
              </w:rPr>
              <w:t>Meningkatkan pengembangan potensi desa</w:t>
            </w:r>
            <w:r w:rsidR="00DB1891" w:rsidRPr="00DB1891">
              <w:rPr>
                <w:rFonts w:ascii="Arial" w:hAnsi="Arial" w:cs="Arial"/>
              </w:rPr>
              <w:t xml:space="preserve"> </w:t>
            </w:r>
          </w:p>
        </w:tc>
        <w:tc>
          <w:tcPr>
            <w:tcW w:w="3535" w:type="dxa"/>
            <w:tcBorders>
              <w:top w:val="single" w:sz="4" w:space="0" w:color="auto"/>
              <w:left w:val="nil"/>
              <w:bottom w:val="single" w:sz="4" w:space="0" w:color="auto"/>
              <w:right w:val="single" w:sz="4" w:space="0" w:color="auto"/>
            </w:tcBorders>
            <w:noWrap/>
            <w:hideMark/>
          </w:tcPr>
          <w:p w:rsidR="00DB1891" w:rsidRPr="005D14EA" w:rsidRDefault="00DB1891" w:rsidP="005D14EA">
            <w:pPr>
              <w:pStyle w:val="ListParagraph"/>
              <w:spacing w:after="0" w:line="240" w:lineRule="auto"/>
              <w:ind w:left="-23"/>
              <w:rPr>
                <w:rFonts w:ascii="Arial" w:hAnsi="Arial" w:cs="Arial"/>
                <w:lang w:val="en-US"/>
              </w:rPr>
            </w:pPr>
            <w:r w:rsidRPr="00DB1891">
              <w:rPr>
                <w:rFonts w:ascii="Arial" w:hAnsi="Arial" w:cs="Arial"/>
              </w:rPr>
              <w:t xml:space="preserve">Jumlah </w:t>
            </w:r>
            <w:r w:rsidR="005D14EA">
              <w:rPr>
                <w:rFonts w:ascii="Arial" w:hAnsi="Arial" w:cs="Arial"/>
                <w:lang w:val="en-US"/>
              </w:rPr>
              <w:t>Peserta Workshop Pendayagunaan Teknologi Tepat Guna</w:t>
            </w:r>
          </w:p>
        </w:tc>
        <w:tc>
          <w:tcPr>
            <w:tcW w:w="1834" w:type="dxa"/>
            <w:tcBorders>
              <w:top w:val="single" w:sz="4" w:space="0" w:color="auto"/>
              <w:left w:val="nil"/>
              <w:bottom w:val="single" w:sz="4" w:space="0" w:color="auto"/>
              <w:right w:val="single" w:sz="4" w:space="0" w:color="auto"/>
            </w:tcBorders>
            <w:noWrap/>
            <w:hideMark/>
          </w:tcPr>
          <w:p w:rsidR="00DB1891" w:rsidRPr="005D14EA" w:rsidRDefault="00DB1891" w:rsidP="00242383">
            <w:pPr>
              <w:spacing w:after="0" w:line="240" w:lineRule="auto"/>
              <w:jc w:val="center"/>
              <w:rPr>
                <w:rFonts w:ascii="Arial" w:hAnsi="Arial" w:cs="Arial"/>
                <w:lang w:val="en-US"/>
              </w:rPr>
            </w:pPr>
            <w:r w:rsidRPr="00DB1891">
              <w:rPr>
                <w:rFonts w:ascii="Arial" w:hAnsi="Arial" w:cs="Arial"/>
              </w:rPr>
              <w:t>1</w:t>
            </w:r>
            <w:r w:rsidR="00242383">
              <w:rPr>
                <w:rFonts w:ascii="Arial" w:hAnsi="Arial" w:cs="Arial"/>
                <w:lang w:val="en-US"/>
              </w:rPr>
              <w:t>2</w:t>
            </w:r>
            <w:r w:rsidR="005D14EA">
              <w:rPr>
                <w:rFonts w:ascii="Arial" w:hAnsi="Arial" w:cs="Arial"/>
                <w:lang w:val="en-US"/>
              </w:rPr>
              <w:t>5</w:t>
            </w:r>
            <w:r w:rsidR="005D14EA">
              <w:rPr>
                <w:rFonts w:ascii="Arial" w:hAnsi="Arial" w:cs="Arial"/>
              </w:rPr>
              <w:t xml:space="preserve"> </w:t>
            </w:r>
            <w:r w:rsidR="005D14EA">
              <w:rPr>
                <w:rFonts w:ascii="Arial" w:hAnsi="Arial" w:cs="Arial"/>
                <w:lang w:val="en-US"/>
              </w:rPr>
              <w:t>Orang</w:t>
            </w:r>
          </w:p>
        </w:tc>
      </w:tr>
      <w:tr w:rsidR="00DB1891" w:rsidRPr="00DB1891" w:rsidTr="00F1179C">
        <w:trPr>
          <w:trHeight w:val="971"/>
          <w:jc w:val="center"/>
        </w:trPr>
        <w:tc>
          <w:tcPr>
            <w:tcW w:w="907" w:type="dxa"/>
            <w:tcBorders>
              <w:left w:val="single" w:sz="4" w:space="0" w:color="auto"/>
              <w:right w:val="single" w:sz="4" w:space="0" w:color="auto"/>
            </w:tcBorders>
            <w:noWrap/>
            <w:vAlign w:val="center"/>
          </w:tcPr>
          <w:p w:rsidR="00DB1891" w:rsidRPr="00DB1891" w:rsidRDefault="00DB1891" w:rsidP="00DB1891">
            <w:pPr>
              <w:spacing w:after="0" w:line="240" w:lineRule="auto"/>
              <w:jc w:val="center"/>
              <w:rPr>
                <w:rFonts w:ascii="Arial" w:hAnsi="Arial" w:cs="Arial"/>
              </w:rPr>
            </w:pPr>
          </w:p>
        </w:tc>
        <w:tc>
          <w:tcPr>
            <w:tcW w:w="3044" w:type="dxa"/>
            <w:tcBorders>
              <w:left w:val="nil"/>
              <w:right w:val="single" w:sz="4" w:space="0" w:color="auto"/>
            </w:tcBorders>
            <w:noWrap/>
            <w:vAlign w:val="center"/>
          </w:tcPr>
          <w:p w:rsidR="00DB1891" w:rsidRPr="00DB1891" w:rsidRDefault="00DB1891" w:rsidP="00DB1891">
            <w:pPr>
              <w:spacing w:after="0" w:line="240" w:lineRule="auto"/>
              <w:rPr>
                <w:rFonts w:ascii="Arial" w:hAnsi="Arial" w:cs="Arial"/>
              </w:rPr>
            </w:pPr>
          </w:p>
        </w:tc>
        <w:tc>
          <w:tcPr>
            <w:tcW w:w="3535" w:type="dxa"/>
            <w:tcBorders>
              <w:top w:val="single" w:sz="4" w:space="0" w:color="auto"/>
              <w:left w:val="nil"/>
              <w:bottom w:val="single" w:sz="4" w:space="0" w:color="auto"/>
              <w:right w:val="single" w:sz="4" w:space="0" w:color="auto"/>
            </w:tcBorders>
            <w:noWrap/>
          </w:tcPr>
          <w:p w:rsidR="00DB1891" w:rsidRPr="005D14EA" w:rsidRDefault="00DB1891" w:rsidP="005D14EA">
            <w:pPr>
              <w:pStyle w:val="ListParagraph"/>
              <w:spacing w:after="0" w:line="240" w:lineRule="auto"/>
              <w:ind w:left="-23"/>
              <w:rPr>
                <w:rFonts w:ascii="Arial" w:hAnsi="Arial" w:cs="Arial"/>
                <w:lang w:val="en-US"/>
              </w:rPr>
            </w:pPr>
            <w:r w:rsidRPr="00DB1891">
              <w:rPr>
                <w:rFonts w:ascii="Arial" w:hAnsi="Arial" w:cs="Arial"/>
              </w:rPr>
              <w:t xml:space="preserve">Jumlah </w:t>
            </w:r>
            <w:r w:rsidR="005D14EA">
              <w:rPr>
                <w:rFonts w:ascii="Arial" w:hAnsi="Arial" w:cs="Arial"/>
                <w:lang w:val="en-US"/>
              </w:rPr>
              <w:t>Desa Yang Menerima Sosialisasi Pos Pelayanan Teknologi Tepat Guna</w:t>
            </w:r>
          </w:p>
        </w:tc>
        <w:tc>
          <w:tcPr>
            <w:tcW w:w="1834" w:type="dxa"/>
            <w:tcBorders>
              <w:top w:val="single" w:sz="4" w:space="0" w:color="auto"/>
              <w:left w:val="nil"/>
              <w:bottom w:val="single" w:sz="4" w:space="0" w:color="auto"/>
              <w:right w:val="single" w:sz="4" w:space="0" w:color="auto"/>
            </w:tcBorders>
            <w:noWrap/>
          </w:tcPr>
          <w:p w:rsidR="00DB1891" w:rsidRPr="00DB1891" w:rsidRDefault="005D14EA" w:rsidP="00DB1891">
            <w:pPr>
              <w:spacing w:after="0" w:line="240" w:lineRule="auto"/>
              <w:jc w:val="center"/>
              <w:rPr>
                <w:rFonts w:ascii="Arial" w:hAnsi="Arial" w:cs="Arial"/>
              </w:rPr>
            </w:pPr>
            <w:r>
              <w:rPr>
                <w:rFonts w:ascii="Arial" w:hAnsi="Arial" w:cs="Arial"/>
                <w:lang w:val="en-US"/>
              </w:rPr>
              <w:t xml:space="preserve">1 Desa </w:t>
            </w:r>
          </w:p>
        </w:tc>
      </w:tr>
      <w:tr w:rsidR="005D14EA" w:rsidRPr="00DB1891" w:rsidTr="00F1179C">
        <w:trPr>
          <w:trHeight w:val="560"/>
          <w:jc w:val="center"/>
        </w:trPr>
        <w:tc>
          <w:tcPr>
            <w:tcW w:w="907" w:type="dxa"/>
            <w:tcBorders>
              <w:left w:val="single" w:sz="4" w:space="0" w:color="auto"/>
              <w:bottom w:val="single" w:sz="4" w:space="0" w:color="auto"/>
              <w:right w:val="single" w:sz="4" w:space="0" w:color="auto"/>
            </w:tcBorders>
            <w:noWrap/>
            <w:vAlign w:val="center"/>
          </w:tcPr>
          <w:p w:rsidR="005D14EA" w:rsidRPr="00DB1891" w:rsidRDefault="005D14EA" w:rsidP="00DB1891">
            <w:pPr>
              <w:spacing w:after="0" w:line="240" w:lineRule="auto"/>
              <w:jc w:val="center"/>
              <w:rPr>
                <w:rFonts w:ascii="Arial" w:hAnsi="Arial" w:cs="Arial"/>
              </w:rPr>
            </w:pPr>
          </w:p>
        </w:tc>
        <w:tc>
          <w:tcPr>
            <w:tcW w:w="3044" w:type="dxa"/>
            <w:tcBorders>
              <w:left w:val="nil"/>
              <w:bottom w:val="single" w:sz="4" w:space="0" w:color="auto"/>
              <w:right w:val="single" w:sz="4" w:space="0" w:color="auto"/>
            </w:tcBorders>
            <w:noWrap/>
            <w:vAlign w:val="center"/>
          </w:tcPr>
          <w:p w:rsidR="005D14EA" w:rsidRPr="00DB1891" w:rsidRDefault="005D14EA" w:rsidP="00DB1891">
            <w:pPr>
              <w:spacing w:after="0" w:line="240" w:lineRule="auto"/>
              <w:rPr>
                <w:rFonts w:ascii="Arial" w:hAnsi="Arial" w:cs="Arial"/>
              </w:rPr>
            </w:pPr>
          </w:p>
        </w:tc>
        <w:tc>
          <w:tcPr>
            <w:tcW w:w="3535" w:type="dxa"/>
            <w:tcBorders>
              <w:top w:val="single" w:sz="4" w:space="0" w:color="auto"/>
              <w:left w:val="nil"/>
              <w:bottom w:val="single" w:sz="4" w:space="0" w:color="auto"/>
              <w:right w:val="single" w:sz="4" w:space="0" w:color="auto"/>
            </w:tcBorders>
            <w:noWrap/>
          </w:tcPr>
          <w:p w:rsidR="005D14EA" w:rsidRPr="005D14EA" w:rsidRDefault="005D14EA" w:rsidP="00DB1891">
            <w:pPr>
              <w:pStyle w:val="ListParagraph"/>
              <w:spacing w:after="0" w:line="240" w:lineRule="auto"/>
              <w:ind w:left="-23"/>
              <w:rPr>
                <w:rFonts w:ascii="Arial" w:hAnsi="Arial" w:cs="Arial"/>
                <w:lang w:val="en-US"/>
              </w:rPr>
            </w:pPr>
            <w:r>
              <w:rPr>
                <w:rFonts w:ascii="Arial" w:hAnsi="Arial" w:cs="Arial"/>
                <w:lang w:val="en-US"/>
              </w:rPr>
              <w:t>Jumlah Desa Penerima Bantuan Peralatan TTG</w:t>
            </w:r>
          </w:p>
        </w:tc>
        <w:tc>
          <w:tcPr>
            <w:tcW w:w="1834" w:type="dxa"/>
            <w:tcBorders>
              <w:top w:val="single" w:sz="4" w:space="0" w:color="auto"/>
              <w:left w:val="nil"/>
              <w:bottom w:val="single" w:sz="4" w:space="0" w:color="auto"/>
              <w:right w:val="single" w:sz="4" w:space="0" w:color="auto"/>
            </w:tcBorders>
            <w:noWrap/>
          </w:tcPr>
          <w:p w:rsidR="005D14EA" w:rsidRDefault="005D14EA" w:rsidP="00DB1891">
            <w:pPr>
              <w:spacing w:after="0" w:line="240" w:lineRule="auto"/>
              <w:jc w:val="center"/>
              <w:rPr>
                <w:rFonts w:ascii="Arial" w:hAnsi="Arial" w:cs="Arial"/>
                <w:lang w:val="en-US"/>
              </w:rPr>
            </w:pPr>
            <w:r>
              <w:rPr>
                <w:rFonts w:ascii="Arial" w:hAnsi="Arial" w:cs="Arial"/>
                <w:lang w:val="en-US"/>
              </w:rPr>
              <w:t xml:space="preserve">12 Desa </w:t>
            </w:r>
          </w:p>
        </w:tc>
      </w:tr>
    </w:tbl>
    <w:p w:rsidR="001B35D5" w:rsidRDefault="001B35D5" w:rsidP="004F1148">
      <w:pPr>
        <w:spacing w:after="0" w:line="360" w:lineRule="auto"/>
        <w:ind w:left="720"/>
        <w:rPr>
          <w:rFonts w:ascii="Arial" w:hAnsi="Arial" w:cs="Arial"/>
          <w:bCs/>
          <w:lang w:val="en-US"/>
        </w:rPr>
      </w:pPr>
    </w:p>
    <w:p w:rsidR="00AC74FD" w:rsidRPr="00DE0C7D" w:rsidRDefault="00BE509B" w:rsidP="008801CF">
      <w:pPr>
        <w:numPr>
          <w:ilvl w:val="0"/>
          <w:numId w:val="21"/>
        </w:numPr>
        <w:spacing w:after="0" w:line="360" w:lineRule="auto"/>
        <w:rPr>
          <w:rFonts w:ascii="Arial" w:hAnsi="Arial" w:cs="Arial"/>
          <w:bCs/>
          <w:sz w:val="24"/>
        </w:rPr>
      </w:pPr>
      <w:r w:rsidRPr="00DE0C7D">
        <w:rPr>
          <w:rFonts w:ascii="Arial" w:hAnsi="Arial" w:cs="Arial"/>
          <w:bCs/>
          <w:sz w:val="24"/>
          <w:lang w:val="en-US"/>
        </w:rPr>
        <w:t>Evaluasi dan analisis kinerja untuk setiap sasaran atau hasil program/kegiatan</w:t>
      </w:r>
      <w:r w:rsidRPr="00DE0C7D">
        <w:rPr>
          <w:rFonts w:ascii="Arial" w:hAnsi="Arial" w:cs="Arial"/>
          <w:bCs/>
          <w:sz w:val="24"/>
        </w:rPr>
        <w:t xml:space="preserve">; </w:t>
      </w:r>
    </w:p>
    <w:p w:rsidR="00EB421E" w:rsidRPr="008801CF" w:rsidRDefault="00EB421E" w:rsidP="00EB421E">
      <w:pPr>
        <w:spacing w:after="0" w:line="360" w:lineRule="auto"/>
        <w:ind w:left="720"/>
        <w:jc w:val="both"/>
        <w:rPr>
          <w:rFonts w:ascii="Arial" w:hAnsi="Arial" w:cs="Arial"/>
          <w:color w:val="FF0000"/>
        </w:rPr>
      </w:pPr>
    </w:p>
    <w:tbl>
      <w:tblPr>
        <w:tblW w:w="9470" w:type="dxa"/>
        <w:jc w:val="right"/>
        <w:tblInd w:w="-980" w:type="dxa"/>
        <w:tblLayout w:type="fixed"/>
        <w:tblLook w:val="04A0" w:firstRow="1" w:lastRow="0" w:firstColumn="1" w:lastColumn="0" w:noHBand="0" w:noVBand="1"/>
      </w:tblPr>
      <w:tblGrid>
        <w:gridCol w:w="709"/>
        <w:gridCol w:w="1843"/>
        <w:gridCol w:w="3260"/>
        <w:gridCol w:w="1276"/>
        <w:gridCol w:w="1276"/>
        <w:gridCol w:w="1106"/>
      </w:tblGrid>
      <w:tr w:rsidR="00750411" w:rsidRPr="008801CF" w:rsidTr="00F1179C">
        <w:trPr>
          <w:trHeight w:val="656"/>
          <w:jc w:val="right"/>
        </w:trPr>
        <w:tc>
          <w:tcPr>
            <w:tcW w:w="709"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843" w:type="dxa"/>
            <w:tcBorders>
              <w:top w:val="single" w:sz="4" w:space="0" w:color="auto"/>
              <w:left w:val="nil"/>
              <w:bottom w:val="single" w:sz="4" w:space="0" w:color="auto"/>
              <w:right w:val="single" w:sz="4" w:space="0" w:color="000000"/>
            </w:tcBorders>
            <w:vAlign w:val="center"/>
            <w:hideMark/>
          </w:tcPr>
          <w:p w:rsidR="00750411" w:rsidRPr="008801CF" w:rsidRDefault="00750411" w:rsidP="003357B2">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3260" w:type="dxa"/>
            <w:tcBorders>
              <w:top w:val="single" w:sz="4" w:space="0" w:color="auto"/>
              <w:left w:val="nil"/>
              <w:bottom w:val="single" w:sz="4" w:space="0" w:color="auto"/>
              <w:right w:val="single" w:sz="4" w:space="0" w:color="000000"/>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1276" w:type="dxa"/>
            <w:tcBorders>
              <w:top w:val="single" w:sz="4" w:space="0" w:color="auto"/>
              <w:left w:val="nil"/>
              <w:bottom w:val="single" w:sz="4" w:space="0" w:color="auto"/>
              <w:right w:val="single" w:sz="4" w:space="0" w:color="auto"/>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276" w:type="dxa"/>
            <w:tcBorders>
              <w:top w:val="single" w:sz="4" w:space="0" w:color="auto"/>
              <w:left w:val="nil"/>
              <w:bottom w:val="single" w:sz="4" w:space="0" w:color="auto"/>
              <w:right w:val="single" w:sz="4" w:space="0" w:color="auto"/>
            </w:tcBorders>
            <w:vAlign w:val="center"/>
          </w:tcPr>
          <w:p w:rsidR="00750411" w:rsidRPr="008801CF" w:rsidRDefault="00750411" w:rsidP="00EB421E">
            <w:pPr>
              <w:spacing w:after="0" w:line="240" w:lineRule="auto"/>
              <w:jc w:val="center"/>
              <w:rPr>
                <w:rFonts w:ascii="Arial" w:hAnsi="Arial" w:cs="Arial"/>
              </w:rPr>
            </w:pPr>
            <w:r w:rsidRPr="008801CF">
              <w:rPr>
                <w:rFonts w:ascii="Arial" w:hAnsi="Arial" w:cs="Arial"/>
                <w:b/>
                <w:bCs/>
              </w:rPr>
              <w:t>Realisasi</w:t>
            </w:r>
          </w:p>
        </w:tc>
        <w:tc>
          <w:tcPr>
            <w:tcW w:w="1106" w:type="dxa"/>
            <w:tcBorders>
              <w:top w:val="single" w:sz="4" w:space="0" w:color="auto"/>
              <w:left w:val="nil"/>
              <w:bottom w:val="single" w:sz="4" w:space="0" w:color="auto"/>
              <w:right w:val="single" w:sz="4" w:space="0" w:color="auto"/>
            </w:tcBorders>
          </w:tcPr>
          <w:p w:rsidR="00750411" w:rsidRPr="008801CF" w:rsidRDefault="00750411" w:rsidP="00EB421E">
            <w:pPr>
              <w:spacing w:after="0" w:line="240" w:lineRule="auto"/>
              <w:jc w:val="center"/>
              <w:rPr>
                <w:rFonts w:ascii="Arial" w:hAnsi="Arial" w:cs="Arial"/>
              </w:rPr>
            </w:pPr>
            <w:r w:rsidRPr="008801CF">
              <w:rPr>
                <w:rFonts w:ascii="Arial" w:hAnsi="Arial" w:cs="Arial"/>
                <w:b/>
                <w:bCs/>
              </w:rPr>
              <w:t>Capaian</w:t>
            </w:r>
          </w:p>
          <w:p w:rsidR="00750411" w:rsidRPr="008801CF" w:rsidRDefault="00750411" w:rsidP="00EB421E">
            <w:pPr>
              <w:spacing w:after="0" w:line="240" w:lineRule="auto"/>
              <w:jc w:val="center"/>
              <w:rPr>
                <w:rFonts w:ascii="Arial" w:hAnsi="Arial" w:cs="Arial"/>
              </w:rPr>
            </w:pPr>
            <w:r w:rsidRPr="008801CF">
              <w:rPr>
                <w:rFonts w:ascii="Arial" w:hAnsi="Arial" w:cs="Arial"/>
                <w:b/>
                <w:bCs/>
              </w:rPr>
              <w:t>(</w:t>
            </w:r>
            <w:r w:rsidR="00F1179C">
              <w:rPr>
                <w:rFonts w:ascii="Arial" w:hAnsi="Arial" w:cs="Arial"/>
                <w:b/>
                <w:bCs/>
                <w:lang w:val="en-US"/>
              </w:rPr>
              <w:t>100</w:t>
            </w:r>
            <w:r w:rsidRPr="008801CF">
              <w:rPr>
                <w:rFonts w:ascii="Arial" w:hAnsi="Arial" w:cs="Arial"/>
                <w:b/>
                <w:bCs/>
              </w:rPr>
              <w:t>%)</w:t>
            </w:r>
          </w:p>
        </w:tc>
      </w:tr>
      <w:tr w:rsidR="00DB1891" w:rsidRPr="008801CF" w:rsidTr="003D4B36">
        <w:trPr>
          <w:trHeight w:val="991"/>
          <w:jc w:val="right"/>
        </w:trPr>
        <w:tc>
          <w:tcPr>
            <w:tcW w:w="709" w:type="dxa"/>
            <w:tcBorders>
              <w:top w:val="single" w:sz="4" w:space="0" w:color="auto"/>
              <w:left w:val="single" w:sz="4" w:space="0" w:color="auto"/>
              <w:right w:val="single" w:sz="4" w:space="0" w:color="auto"/>
            </w:tcBorders>
            <w:noWrap/>
          </w:tcPr>
          <w:p w:rsidR="00DB1891" w:rsidRPr="008801CF" w:rsidRDefault="00DB1891" w:rsidP="00EB421E">
            <w:pPr>
              <w:spacing w:after="0" w:line="240" w:lineRule="auto"/>
              <w:jc w:val="center"/>
              <w:rPr>
                <w:rFonts w:ascii="Arial" w:eastAsia="Times New Roman" w:hAnsi="Arial" w:cs="Arial"/>
                <w:color w:val="000000"/>
                <w:lang w:val="en-US"/>
              </w:rPr>
            </w:pPr>
            <w:r w:rsidRPr="008801CF">
              <w:rPr>
                <w:rFonts w:ascii="Arial" w:eastAsia="Times New Roman" w:hAnsi="Arial" w:cs="Arial"/>
                <w:color w:val="000000"/>
              </w:rPr>
              <w:t>1.</w:t>
            </w:r>
          </w:p>
        </w:tc>
        <w:tc>
          <w:tcPr>
            <w:tcW w:w="1843" w:type="dxa"/>
            <w:tcBorders>
              <w:top w:val="single" w:sz="4" w:space="0" w:color="auto"/>
              <w:left w:val="nil"/>
              <w:right w:val="single" w:sz="4" w:space="0" w:color="auto"/>
            </w:tcBorders>
          </w:tcPr>
          <w:p w:rsidR="00DB1891" w:rsidRPr="005D14EA" w:rsidRDefault="005D14EA" w:rsidP="00EB421E">
            <w:pPr>
              <w:pStyle w:val="ListParagraph1"/>
              <w:spacing w:after="0" w:line="240" w:lineRule="auto"/>
              <w:ind w:left="0"/>
              <w:jc w:val="left"/>
              <w:rPr>
                <w:rFonts w:ascii="Arial" w:hAnsi="Arial" w:cs="Arial"/>
              </w:rPr>
            </w:pPr>
            <w:r>
              <w:rPr>
                <w:rFonts w:ascii="Arial" w:hAnsi="Arial" w:cs="Arial"/>
              </w:rPr>
              <w:t>Meningkatkan pengembangan potensi desa</w:t>
            </w:r>
          </w:p>
        </w:tc>
        <w:tc>
          <w:tcPr>
            <w:tcW w:w="3260" w:type="dxa"/>
            <w:tcBorders>
              <w:top w:val="single" w:sz="4" w:space="0" w:color="auto"/>
              <w:left w:val="single" w:sz="4" w:space="0" w:color="auto"/>
              <w:bottom w:val="single" w:sz="4" w:space="0" w:color="auto"/>
              <w:right w:val="single" w:sz="4" w:space="0" w:color="auto"/>
            </w:tcBorders>
          </w:tcPr>
          <w:p w:rsidR="00DB1891" w:rsidRPr="005D14EA" w:rsidRDefault="00DB1891" w:rsidP="005D14EA">
            <w:pPr>
              <w:pStyle w:val="ListParagraph"/>
              <w:spacing w:after="0" w:line="240" w:lineRule="auto"/>
              <w:ind w:left="-23"/>
              <w:rPr>
                <w:rFonts w:ascii="Arial" w:hAnsi="Arial" w:cs="Arial"/>
                <w:lang w:val="en-US"/>
              </w:rPr>
            </w:pPr>
            <w:r w:rsidRPr="00DB1891">
              <w:rPr>
                <w:rFonts w:ascii="Arial" w:hAnsi="Arial" w:cs="Arial"/>
              </w:rPr>
              <w:t xml:space="preserve">Jumlah </w:t>
            </w:r>
            <w:r w:rsidR="005D14EA">
              <w:rPr>
                <w:rFonts w:ascii="Arial" w:hAnsi="Arial" w:cs="Arial"/>
                <w:lang w:val="en-US"/>
              </w:rPr>
              <w:t>Peserta Workshop Pendayagunaan Teknologi Tepat Guna</w:t>
            </w:r>
          </w:p>
        </w:tc>
        <w:tc>
          <w:tcPr>
            <w:tcW w:w="1276" w:type="dxa"/>
            <w:tcBorders>
              <w:top w:val="single" w:sz="4" w:space="0" w:color="auto"/>
              <w:left w:val="nil"/>
              <w:bottom w:val="single" w:sz="4" w:space="0" w:color="auto"/>
              <w:right w:val="single" w:sz="4" w:space="0" w:color="auto"/>
            </w:tcBorders>
          </w:tcPr>
          <w:p w:rsidR="00DB1891" w:rsidRPr="001B35D5" w:rsidRDefault="00242383" w:rsidP="00F1179C">
            <w:pPr>
              <w:spacing w:after="0" w:line="240" w:lineRule="auto"/>
              <w:jc w:val="center"/>
              <w:rPr>
                <w:rFonts w:ascii="Arial" w:hAnsi="Arial" w:cs="Arial"/>
              </w:rPr>
            </w:pPr>
            <w:r>
              <w:rPr>
                <w:rFonts w:ascii="Arial" w:hAnsi="Arial" w:cs="Arial"/>
                <w:lang w:val="en-US"/>
              </w:rPr>
              <w:t>12</w:t>
            </w:r>
            <w:r w:rsidR="00F1179C">
              <w:rPr>
                <w:rFonts w:ascii="Arial" w:hAnsi="Arial" w:cs="Arial"/>
                <w:lang w:val="en-US"/>
              </w:rPr>
              <w:t>5 Orang</w:t>
            </w:r>
          </w:p>
        </w:tc>
        <w:tc>
          <w:tcPr>
            <w:tcW w:w="1276" w:type="dxa"/>
            <w:tcBorders>
              <w:top w:val="single" w:sz="4" w:space="0" w:color="auto"/>
              <w:left w:val="nil"/>
              <w:bottom w:val="single" w:sz="4" w:space="0" w:color="auto"/>
              <w:right w:val="single" w:sz="4" w:space="0" w:color="auto"/>
            </w:tcBorders>
          </w:tcPr>
          <w:p w:rsidR="00DB1891" w:rsidRPr="001B35D5" w:rsidRDefault="00F1179C" w:rsidP="00C774C0">
            <w:pPr>
              <w:spacing w:after="0" w:line="240" w:lineRule="auto"/>
              <w:jc w:val="center"/>
              <w:rPr>
                <w:rFonts w:ascii="Arial" w:hAnsi="Arial" w:cs="Arial"/>
              </w:rPr>
            </w:pPr>
            <w:r>
              <w:rPr>
                <w:rFonts w:ascii="Arial" w:hAnsi="Arial" w:cs="Arial"/>
                <w:lang w:val="en-US"/>
              </w:rPr>
              <w:t>125 Orang</w:t>
            </w:r>
          </w:p>
        </w:tc>
        <w:tc>
          <w:tcPr>
            <w:tcW w:w="1106" w:type="dxa"/>
            <w:tcBorders>
              <w:top w:val="single" w:sz="4" w:space="0" w:color="auto"/>
              <w:left w:val="nil"/>
              <w:bottom w:val="single" w:sz="4" w:space="0" w:color="auto"/>
              <w:right w:val="single" w:sz="4" w:space="0" w:color="auto"/>
            </w:tcBorders>
          </w:tcPr>
          <w:p w:rsidR="00DB1891" w:rsidRPr="008801CF" w:rsidRDefault="00DB1891" w:rsidP="00EB421E">
            <w:pPr>
              <w:spacing w:after="0" w:line="240" w:lineRule="auto"/>
              <w:jc w:val="center"/>
              <w:rPr>
                <w:rFonts w:ascii="Arial" w:eastAsia="Times New Roman" w:hAnsi="Arial" w:cs="Arial"/>
              </w:rPr>
            </w:pPr>
            <w:r w:rsidRPr="008801CF">
              <w:rPr>
                <w:rFonts w:ascii="Arial" w:eastAsia="Times New Roman" w:hAnsi="Arial" w:cs="Arial"/>
              </w:rPr>
              <w:t>100%</w:t>
            </w:r>
          </w:p>
        </w:tc>
      </w:tr>
      <w:tr w:rsidR="00DB1891" w:rsidRPr="008801CF" w:rsidTr="00F1179C">
        <w:trPr>
          <w:trHeight w:val="1160"/>
          <w:jc w:val="right"/>
        </w:trPr>
        <w:tc>
          <w:tcPr>
            <w:tcW w:w="709" w:type="dxa"/>
            <w:tcBorders>
              <w:left w:val="single" w:sz="4" w:space="0" w:color="auto"/>
              <w:right w:val="single" w:sz="4" w:space="0" w:color="auto"/>
            </w:tcBorders>
            <w:noWrap/>
          </w:tcPr>
          <w:p w:rsidR="00DB1891" w:rsidRPr="008801CF" w:rsidRDefault="00DB1891" w:rsidP="00EB421E">
            <w:pPr>
              <w:spacing w:after="0" w:line="240" w:lineRule="auto"/>
              <w:jc w:val="center"/>
              <w:rPr>
                <w:rFonts w:ascii="Arial" w:eastAsia="Times New Roman" w:hAnsi="Arial" w:cs="Arial"/>
                <w:color w:val="000000"/>
              </w:rPr>
            </w:pPr>
          </w:p>
        </w:tc>
        <w:tc>
          <w:tcPr>
            <w:tcW w:w="1843" w:type="dxa"/>
            <w:tcBorders>
              <w:left w:val="nil"/>
              <w:right w:val="single" w:sz="4" w:space="0" w:color="auto"/>
            </w:tcBorders>
          </w:tcPr>
          <w:p w:rsidR="00DB1891" w:rsidRPr="00DB1891" w:rsidRDefault="00DB1891" w:rsidP="00EB421E">
            <w:pPr>
              <w:pStyle w:val="ListParagraph1"/>
              <w:spacing w:after="0" w:line="240" w:lineRule="auto"/>
              <w:ind w:left="0"/>
              <w:jc w:val="left"/>
              <w:rPr>
                <w:rFonts w:ascii="Arial" w:hAnsi="Arial" w:cs="Arial"/>
                <w:lang w:val="id-ID"/>
              </w:rPr>
            </w:pPr>
          </w:p>
        </w:tc>
        <w:tc>
          <w:tcPr>
            <w:tcW w:w="3260" w:type="dxa"/>
            <w:tcBorders>
              <w:top w:val="single" w:sz="4" w:space="0" w:color="auto"/>
              <w:left w:val="single" w:sz="4" w:space="0" w:color="auto"/>
              <w:bottom w:val="single" w:sz="4" w:space="0" w:color="auto"/>
              <w:right w:val="single" w:sz="4" w:space="0" w:color="auto"/>
            </w:tcBorders>
          </w:tcPr>
          <w:p w:rsidR="00DB1891" w:rsidRPr="00F1179C" w:rsidRDefault="00DB1891" w:rsidP="00F1179C">
            <w:pPr>
              <w:pStyle w:val="ListParagraph"/>
              <w:spacing w:after="0" w:line="240" w:lineRule="auto"/>
              <w:ind w:left="-23"/>
              <w:rPr>
                <w:rFonts w:ascii="Arial" w:hAnsi="Arial" w:cs="Arial"/>
                <w:lang w:val="en-US"/>
              </w:rPr>
            </w:pPr>
            <w:r w:rsidRPr="00DB1891">
              <w:rPr>
                <w:rFonts w:ascii="Arial" w:hAnsi="Arial" w:cs="Arial"/>
              </w:rPr>
              <w:t xml:space="preserve">Jumlah </w:t>
            </w:r>
            <w:r w:rsidR="00F1179C">
              <w:rPr>
                <w:rFonts w:ascii="Arial" w:hAnsi="Arial" w:cs="Arial"/>
                <w:lang w:val="en-US"/>
              </w:rPr>
              <w:t>Desa Yang Menerima Sosialisasi Pos Pelayanan Teknologi Tepat Guna</w:t>
            </w:r>
          </w:p>
        </w:tc>
        <w:tc>
          <w:tcPr>
            <w:tcW w:w="1276" w:type="dxa"/>
            <w:tcBorders>
              <w:top w:val="single" w:sz="4" w:space="0" w:color="auto"/>
              <w:left w:val="nil"/>
              <w:bottom w:val="single" w:sz="4" w:space="0" w:color="auto"/>
              <w:right w:val="single" w:sz="4" w:space="0" w:color="auto"/>
            </w:tcBorders>
          </w:tcPr>
          <w:p w:rsidR="00DB1891" w:rsidRDefault="005D14EA" w:rsidP="00F435B7">
            <w:pPr>
              <w:spacing w:after="0" w:line="240" w:lineRule="auto"/>
              <w:jc w:val="center"/>
              <w:rPr>
                <w:rFonts w:ascii="Arial" w:hAnsi="Arial" w:cs="Arial"/>
                <w:lang w:val="en-US"/>
              </w:rPr>
            </w:pPr>
            <w:r>
              <w:rPr>
                <w:rFonts w:ascii="Arial" w:hAnsi="Arial" w:cs="Arial"/>
                <w:lang w:val="en-US"/>
              </w:rPr>
              <w:t>1 Desa</w:t>
            </w:r>
          </w:p>
        </w:tc>
        <w:tc>
          <w:tcPr>
            <w:tcW w:w="1276" w:type="dxa"/>
            <w:tcBorders>
              <w:top w:val="single" w:sz="4" w:space="0" w:color="auto"/>
              <w:left w:val="nil"/>
              <w:bottom w:val="single" w:sz="4" w:space="0" w:color="auto"/>
              <w:right w:val="single" w:sz="4" w:space="0" w:color="auto"/>
            </w:tcBorders>
          </w:tcPr>
          <w:p w:rsidR="00DB1891" w:rsidRDefault="005D14EA" w:rsidP="00F435B7">
            <w:pPr>
              <w:spacing w:after="0" w:line="240" w:lineRule="auto"/>
              <w:jc w:val="center"/>
              <w:rPr>
                <w:rFonts w:ascii="Arial" w:hAnsi="Arial" w:cs="Arial"/>
                <w:lang w:val="en-US"/>
              </w:rPr>
            </w:pPr>
            <w:r>
              <w:rPr>
                <w:rFonts w:ascii="Arial" w:hAnsi="Arial" w:cs="Arial"/>
                <w:lang w:val="en-US"/>
              </w:rPr>
              <w:t>1 Desa</w:t>
            </w:r>
          </w:p>
        </w:tc>
        <w:tc>
          <w:tcPr>
            <w:tcW w:w="1106" w:type="dxa"/>
            <w:tcBorders>
              <w:top w:val="single" w:sz="4" w:space="0" w:color="auto"/>
              <w:left w:val="nil"/>
              <w:bottom w:val="single" w:sz="4" w:space="0" w:color="auto"/>
              <w:right w:val="single" w:sz="4" w:space="0" w:color="auto"/>
            </w:tcBorders>
          </w:tcPr>
          <w:p w:rsidR="00DB1891" w:rsidRPr="008801CF" w:rsidRDefault="00DB1891" w:rsidP="00EB421E">
            <w:pPr>
              <w:spacing w:after="0" w:line="240" w:lineRule="auto"/>
              <w:jc w:val="center"/>
              <w:rPr>
                <w:rFonts w:ascii="Arial" w:eastAsia="Times New Roman" w:hAnsi="Arial" w:cs="Arial"/>
              </w:rPr>
            </w:pPr>
            <w:r w:rsidRPr="008801CF">
              <w:rPr>
                <w:rFonts w:ascii="Arial" w:eastAsia="Times New Roman" w:hAnsi="Arial" w:cs="Arial"/>
              </w:rPr>
              <w:t>100%</w:t>
            </w:r>
          </w:p>
        </w:tc>
      </w:tr>
      <w:tr w:rsidR="005D14EA" w:rsidRPr="008801CF" w:rsidTr="003D4B36">
        <w:trPr>
          <w:trHeight w:val="770"/>
          <w:jc w:val="right"/>
        </w:trPr>
        <w:tc>
          <w:tcPr>
            <w:tcW w:w="709" w:type="dxa"/>
            <w:tcBorders>
              <w:left w:val="single" w:sz="4" w:space="0" w:color="auto"/>
              <w:bottom w:val="single" w:sz="4" w:space="0" w:color="auto"/>
              <w:right w:val="single" w:sz="4" w:space="0" w:color="auto"/>
            </w:tcBorders>
            <w:noWrap/>
          </w:tcPr>
          <w:p w:rsidR="005D14EA" w:rsidRPr="008801CF" w:rsidRDefault="005D14EA" w:rsidP="00EB421E">
            <w:pPr>
              <w:spacing w:after="0" w:line="240" w:lineRule="auto"/>
              <w:jc w:val="center"/>
              <w:rPr>
                <w:rFonts w:ascii="Arial" w:eastAsia="Times New Roman" w:hAnsi="Arial" w:cs="Arial"/>
                <w:color w:val="000000"/>
              </w:rPr>
            </w:pPr>
          </w:p>
        </w:tc>
        <w:tc>
          <w:tcPr>
            <w:tcW w:w="1843" w:type="dxa"/>
            <w:tcBorders>
              <w:left w:val="nil"/>
              <w:bottom w:val="single" w:sz="4" w:space="0" w:color="auto"/>
              <w:right w:val="single" w:sz="4" w:space="0" w:color="auto"/>
            </w:tcBorders>
          </w:tcPr>
          <w:p w:rsidR="005D14EA" w:rsidRPr="00DB1891" w:rsidRDefault="005D14EA" w:rsidP="00EB421E">
            <w:pPr>
              <w:pStyle w:val="ListParagraph1"/>
              <w:spacing w:after="0" w:line="240" w:lineRule="auto"/>
              <w:ind w:left="0"/>
              <w:jc w:val="left"/>
              <w:rPr>
                <w:rFonts w:ascii="Arial" w:hAnsi="Arial" w:cs="Arial"/>
                <w:lang w:val="id-ID"/>
              </w:rPr>
            </w:pPr>
          </w:p>
        </w:tc>
        <w:tc>
          <w:tcPr>
            <w:tcW w:w="3260" w:type="dxa"/>
            <w:tcBorders>
              <w:top w:val="single" w:sz="4" w:space="0" w:color="auto"/>
              <w:left w:val="single" w:sz="4" w:space="0" w:color="auto"/>
              <w:bottom w:val="single" w:sz="4" w:space="0" w:color="auto"/>
              <w:right w:val="single" w:sz="4" w:space="0" w:color="auto"/>
            </w:tcBorders>
          </w:tcPr>
          <w:p w:rsidR="005D14EA" w:rsidRPr="005D14EA" w:rsidRDefault="005D14EA" w:rsidP="00F435B7">
            <w:pPr>
              <w:pStyle w:val="ListParagraph"/>
              <w:spacing w:after="0" w:line="240" w:lineRule="auto"/>
              <w:ind w:left="-23"/>
              <w:rPr>
                <w:rFonts w:ascii="Arial" w:hAnsi="Arial" w:cs="Arial"/>
                <w:lang w:val="en-US"/>
              </w:rPr>
            </w:pPr>
            <w:r>
              <w:rPr>
                <w:rFonts w:ascii="Arial" w:hAnsi="Arial" w:cs="Arial"/>
                <w:lang w:val="en-US"/>
              </w:rPr>
              <w:t>Jumlah Desa Penerima Bantuan Peralatan TTG</w:t>
            </w:r>
          </w:p>
        </w:tc>
        <w:tc>
          <w:tcPr>
            <w:tcW w:w="1276" w:type="dxa"/>
            <w:tcBorders>
              <w:top w:val="single" w:sz="4" w:space="0" w:color="auto"/>
              <w:left w:val="nil"/>
              <w:bottom w:val="single" w:sz="4" w:space="0" w:color="auto"/>
              <w:right w:val="single" w:sz="4" w:space="0" w:color="auto"/>
            </w:tcBorders>
          </w:tcPr>
          <w:p w:rsidR="005D14EA" w:rsidRDefault="005D14EA" w:rsidP="00F435B7">
            <w:pPr>
              <w:spacing w:after="0" w:line="240" w:lineRule="auto"/>
              <w:jc w:val="center"/>
              <w:rPr>
                <w:rFonts w:ascii="Arial" w:hAnsi="Arial" w:cs="Arial"/>
                <w:lang w:val="en-US"/>
              </w:rPr>
            </w:pPr>
            <w:r>
              <w:rPr>
                <w:rFonts w:ascii="Arial" w:hAnsi="Arial" w:cs="Arial"/>
                <w:lang w:val="en-US"/>
              </w:rPr>
              <w:t>12 Desa</w:t>
            </w:r>
          </w:p>
        </w:tc>
        <w:tc>
          <w:tcPr>
            <w:tcW w:w="1276" w:type="dxa"/>
            <w:tcBorders>
              <w:top w:val="single" w:sz="4" w:space="0" w:color="auto"/>
              <w:left w:val="nil"/>
              <w:bottom w:val="single" w:sz="4" w:space="0" w:color="auto"/>
              <w:right w:val="single" w:sz="4" w:space="0" w:color="auto"/>
            </w:tcBorders>
          </w:tcPr>
          <w:p w:rsidR="005D14EA" w:rsidRDefault="005D14EA" w:rsidP="00F435B7">
            <w:pPr>
              <w:spacing w:after="0" w:line="240" w:lineRule="auto"/>
              <w:jc w:val="center"/>
              <w:rPr>
                <w:rFonts w:ascii="Arial" w:hAnsi="Arial" w:cs="Arial"/>
                <w:lang w:val="en-US"/>
              </w:rPr>
            </w:pPr>
            <w:r>
              <w:rPr>
                <w:rFonts w:ascii="Arial" w:hAnsi="Arial" w:cs="Arial"/>
                <w:lang w:val="en-US"/>
              </w:rPr>
              <w:t xml:space="preserve">12 Desa </w:t>
            </w:r>
          </w:p>
        </w:tc>
        <w:tc>
          <w:tcPr>
            <w:tcW w:w="1106" w:type="dxa"/>
            <w:tcBorders>
              <w:top w:val="single" w:sz="4" w:space="0" w:color="auto"/>
              <w:left w:val="nil"/>
              <w:bottom w:val="single" w:sz="4" w:space="0" w:color="auto"/>
              <w:right w:val="single" w:sz="4" w:space="0" w:color="auto"/>
            </w:tcBorders>
          </w:tcPr>
          <w:p w:rsidR="005D14EA" w:rsidRPr="005D14EA" w:rsidRDefault="005D14EA" w:rsidP="00EB421E">
            <w:pPr>
              <w:spacing w:after="0" w:line="240" w:lineRule="auto"/>
              <w:jc w:val="center"/>
              <w:rPr>
                <w:rFonts w:ascii="Arial" w:eastAsia="Times New Roman" w:hAnsi="Arial" w:cs="Arial"/>
                <w:lang w:val="en-US"/>
              </w:rPr>
            </w:pPr>
            <w:r>
              <w:rPr>
                <w:rFonts w:ascii="Arial" w:eastAsia="Times New Roman" w:hAnsi="Arial" w:cs="Arial"/>
                <w:lang w:val="en-US"/>
              </w:rPr>
              <w:t>100%</w:t>
            </w:r>
          </w:p>
        </w:tc>
      </w:tr>
    </w:tbl>
    <w:p w:rsidR="004F1148" w:rsidRDefault="004F1148" w:rsidP="004F1148">
      <w:pPr>
        <w:spacing w:after="0" w:line="360" w:lineRule="auto"/>
        <w:ind w:left="720"/>
        <w:rPr>
          <w:rFonts w:ascii="Arial" w:hAnsi="Arial" w:cs="Arial"/>
          <w:bCs/>
        </w:rPr>
      </w:pPr>
    </w:p>
    <w:p w:rsidR="00750411" w:rsidRDefault="00750411" w:rsidP="00EB421E">
      <w:pPr>
        <w:spacing w:after="0" w:line="360" w:lineRule="auto"/>
        <w:ind w:left="720"/>
        <w:jc w:val="both"/>
        <w:rPr>
          <w:rFonts w:ascii="Arial" w:hAnsi="Arial" w:cs="Arial"/>
          <w:sz w:val="24"/>
          <w:lang w:val="en-US"/>
        </w:rPr>
      </w:pPr>
      <w:r w:rsidRPr="009324B5">
        <w:rPr>
          <w:rFonts w:ascii="Arial" w:hAnsi="Arial" w:cs="Arial"/>
          <w:sz w:val="24"/>
          <w:szCs w:val="24"/>
        </w:rPr>
        <w:t>Pada indikator sasaran</w:t>
      </w:r>
      <w:r w:rsidR="00B5189D" w:rsidRPr="009324B5">
        <w:rPr>
          <w:rFonts w:ascii="Arial" w:hAnsi="Arial" w:cs="Arial"/>
          <w:sz w:val="24"/>
          <w:szCs w:val="24"/>
          <w:lang w:val="en-US"/>
        </w:rPr>
        <w:t xml:space="preserve">, target </w:t>
      </w:r>
      <w:r w:rsidRPr="009324B5">
        <w:rPr>
          <w:rFonts w:ascii="Arial" w:hAnsi="Arial" w:cs="Arial"/>
          <w:sz w:val="24"/>
          <w:szCs w:val="24"/>
        </w:rPr>
        <w:t xml:space="preserve">jumlah </w:t>
      </w:r>
      <w:r w:rsidR="00F1179C">
        <w:rPr>
          <w:rFonts w:ascii="Arial" w:hAnsi="Arial" w:cs="Arial"/>
          <w:sz w:val="24"/>
          <w:szCs w:val="24"/>
          <w:lang w:val="en-US"/>
        </w:rPr>
        <w:t xml:space="preserve">Peserta Workshop Pendayagunaan Teknologi Tepat Guna sejumlah 125 orang dengan Kehadiran 125 Orang </w:t>
      </w:r>
      <w:r w:rsidR="00B5189D" w:rsidRPr="009324B5">
        <w:rPr>
          <w:rFonts w:ascii="Arial" w:hAnsi="Arial" w:cs="Arial"/>
          <w:sz w:val="24"/>
          <w:szCs w:val="24"/>
          <w:lang w:val="en-US"/>
        </w:rPr>
        <w:t>(capaiannya 100%)</w:t>
      </w:r>
      <w:r w:rsidR="00F1179C">
        <w:rPr>
          <w:rFonts w:ascii="Arial" w:hAnsi="Arial" w:cs="Arial"/>
          <w:sz w:val="24"/>
          <w:szCs w:val="24"/>
          <w:lang w:val="en-US"/>
        </w:rPr>
        <w:t xml:space="preserve">, target Jumlah Desa Yang Menerima Sosialisasi Pos Pelayanan Teknologi Tepat Guna sejumlah 1 Desa dengan keberhasilan realisasi 1 desa (capaian 100%), kemudian Jumlah Desa Penerima Bantuan Peralatan TTG sejumlah 12 desa (capaian 100%) </w:t>
      </w:r>
      <w:r w:rsidR="00B5189D" w:rsidRPr="009324B5">
        <w:rPr>
          <w:rFonts w:ascii="Arial" w:hAnsi="Arial" w:cs="Arial"/>
          <w:sz w:val="24"/>
          <w:szCs w:val="24"/>
          <w:lang w:val="en-US"/>
        </w:rPr>
        <w:t xml:space="preserve">. </w:t>
      </w:r>
      <w:r w:rsidRPr="009324B5">
        <w:rPr>
          <w:rFonts w:ascii="Arial" w:hAnsi="Arial" w:cs="Arial"/>
          <w:sz w:val="24"/>
          <w:szCs w:val="24"/>
        </w:rPr>
        <w:t>Hal ini</w:t>
      </w:r>
      <w:r w:rsidRPr="00DE0C7D">
        <w:rPr>
          <w:rFonts w:ascii="Arial" w:hAnsi="Arial" w:cs="Arial"/>
          <w:sz w:val="24"/>
        </w:rPr>
        <w:t xml:space="preserve"> disebabkan karena:</w:t>
      </w:r>
    </w:p>
    <w:p w:rsidR="003D4B36" w:rsidRPr="003D4B36" w:rsidRDefault="003D4B36" w:rsidP="00EB421E">
      <w:pPr>
        <w:spacing w:after="0" w:line="360" w:lineRule="auto"/>
        <w:ind w:left="720"/>
        <w:jc w:val="both"/>
        <w:rPr>
          <w:rFonts w:ascii="Arial" w:hAnsi="Arial" w:cs="Arial"/>
          <w:sz w:val="24"/>
          <w:lang w:val="en-US"/>
        </w:rPr>
      </w:pPr>
    </w:p>
    <w:p w:rsidR="00B5189D" w:rsidRPr="00B5189D" w:rsidRDefault="003E165A" w:rsidP="00750411">
      <w:pPr>
        <w:pStyle w:val="ListParagraph"/>
        <w:numPr>
          <w:ilvl w:val="0"/>
          <w:numId w:val="22"/>
        </w:numPr>
        <w:spacing w:after="0" w:line="360" w:lineRule="auto"/>
        <w:jc w:val="both"/>
        <w:rPr>
          <w:rFonts w:ascii="Arial" w:hAnsi="Arial" w:cs="Arial"/>
          <w:sz w:val="24"/>
        </w:rPr>
      </w:pPr>
      <w:r>
        <w:rPr>
          <w:rFonts w:ascii="Arial" w:hAnsi="Arial" w:cs="Arial"/>
          <w:sz w:val="24"/>
          <w:lang w:val="en-US"/>
        </w:rPr>
        <w:t xml:space="preserve">Adanya koordinasi yang baik </w:t>
      </w:r>
      <w:r w:rsidR="00F1179C">
        <w:rPr>
          <w:rFonts w:ascii="Arial" w:hAnsi="Arial" w:cs="Arial"/>
          <w:sz w:val="24"/>
          <w:lang w:val="en-US"/>
        </w:rPr>
        <w:t>para inovator yang akan</w:t>
      </w:r>
      <w:r w:rsidR="003D4B36">
        <w:rPr>
          <w:rFonts w:ascii="Arial" w:hAnsi="Arial" w:cs="Arial"/>
          <w:sz w:val="24"/>
          <w:lang w:val="en-US"/>
        </w:rPr>
        <w:t xml:space="preserve"> di sosialisasikan inovasi peralatan teknologi tepat guna dengan para pendamping desa kecamatan dan desa yang di undang untuk menghadiri Workshop Pendayagunaan Teknologi Tepat Gua kabupaten malang Tahun Anggaran 2019.</w:t>
      </w:r>
    </w:p>
    <w:p w:rsidR="00B5189D" w:rsidRPr="003D4B36" w:rsidRDefault="003D4B36" w:rsidP="00750411">
      <w:pPr>
        <w:pStyle w:val="ListParagraph"/>
        <w:numPr>
          <w:ilvl w:val="0"/>
          <w:numId w:val="22"/>
        </w:numPr>
        <w:spacing w:after="0" w:line="360" w:lineRule="auto"/>
        <w:jc w:val="both"/>
        <w:rPr>
          <w:rFonts w:ascii="Arial" w:hAnsi="Arial" w:cs="Arial"/>
          <w:sz w:val="24"/>
        </w:rPr>
      </w:pPr>
      <w:r>
        <w:rPr>
          <w:rFonts w:ascii="Arial" w:hAnsi="Arial" w:cs="Arial"/>
          <w:sz w:val="24"/>
          <w:lang w:val="en-US"/>
        </w:rPr>
        <w:lastRenderedPageBreak/>
        <w:t>Adanya koordinasi yang baik dengan desa yang memiliki inovator teknologi tepat guna serta inovator dan para pelaku UMKM, BUMDES, PKK, Karang Taruna dan unsur masyarakat lain yang diundang untuk kegiatan Pos Pelayanan Teknologi Tepat guna (Posyanterk) Kabupaten Malang Tahun Anggaran 2019</w:t>
      </w:r>
    </w:p>
    <w:p w:rsidR="003D4B36" w:rsidRPr="003E165A" w:rsidRDefault="003D4B36" w:rsidP="00750411">
      <w:pPr>
        <w:pStyle w:val="ListParagraph"/>
        <w:numPr>
          <w:ilvl w:val="0"/>
          <w:numId w:val="22"/>
        </w:numPr>
        <w:spacing w:after="0" w:line="360" w:lineRule="auto"/>
        <w:jc w:val="both"/>
        <w:rPr>
          <w:rFonts w:ascii="Arial" w:hAnsi="Arial" w:cs="Arial"/>
          <w:sz w:val="24"/>
        </w:rPr>
      </w:pPr>
      <w:r>
        <w:rPr>
          <w:rFonts w:ascii="Arial" w:hAnsi="Arial" w:cs="Arial"/>
          <w:sz w:val="24"/>
          <w:lang w:val="en-US"/>
        </w:rPr>
        <w:t>Adanya Koordinasi yang baik dengan Kecamatan dan Desa penerima bantuan;</w:t>
      </w:r>
    </w:p>
    <w:p w:rsidR="00FD7575" w:rsidRPr="003D4B36" w:rsidRDefault="00FD7575" w:rsidP="003D4B36">
      <w:pPr>
        <w:rPr>
          <w:rFonts w:ascii="Arial" w:hAnsi="Arial" w:cs="Arial"/>
          <w:color w:val="000000"/>
          <w:sz w:val="24"/>
          <w:lang w:val="en-US"/>
        </w:rPr>
      </w:pPr>
    </w:p>
    <w:p w:rsidR="00AC74FD" w:rsidRPr="00DE0C7D" w:rsidRDefault="00BE509B" w:rsidP="008801CF">
      <w:pPr>
        <w:numPr>
          <w:ilvl w:val="0"/>
          <w:numId w:val="21"/>
        </w:numPr>
        <w:spacing w:after="0" w:line="360" w:lineRule="auto"/>
        <w:rPr>
          <w:rFonts w:ascii="Arial" w:hAnsi="Arial" w:cs="Arial"/>
          <w:bCs/>
          <w:sz w:val="24"/>
        </w:rPr>
      </w:pPr>
      <w:r w:rsidRPr="00DE0C7D">
        <w:rPr>
          <w:rFonts w:ascii="Arial" w:hAnsi="Arial" w:cs="Arial"/>
          <w:bCs/>
          <w:sz w:val="24"/>
          <w:lang w:val="en-US"/>
        </w:rPr>
        <w:t>Rencana Tindak Lanjut</w:t>
      </w:r>
      <w:r w:rsidRPr="00DE0C7D">
        <w:rPr>
          <w:rFonts w:ascii="Arial" w:hAnsi="Arial" w:cs="Arial"/>
          <w:bCs/>
          <w:sz w:val="24"/>
        </w:rPr>
        <w:t>;</w:t>
      </w:r>
    </w:p>
    <w:p w:rsidR="00750411" w:rsidRPr="00DE0C7D" w:rsidRDefault="00750411" w:rsidP="00750411">
      <w:pPr>
        <w:spacing w:after="0" w:line="360" w:lineRule="auto"/>
        <w:ind w:left="720"/>
        <w:jc w:val="both"/>
        <w:rPr>
          <w:rFonts w:ascii="Arial" w:hAnsi="Arial" w:cs="Arial"/>
          <w:color w:val="000000"/>
          <w:sz w:val="24"/>
        </w:rPr>
      </w:pPr>
      <w:r w:rsidRPr="00DE0C7D">
        <w:rPr>
          <w:rFonts w:ascii="Arial" w:hAnsi="Arial" w:cs="Arial"/>
          <w:color w:val="000000"/>
          <w:sz w:val="24"/>
        </w:rPr>
        <w:t>Rencana tindak lanjut untuk meminimalisir kegagalan dan sebagai langkah peningkatan capaian kinerja pada tahun yang akan datang, adalah :</w:t>
      </w:r>
    </w:p>
    <w:p w:rsidR="00750411" w:rsidRPr="003E165A" w:rsidRDefault="003E165A" w:rsidP="00EB421E">
      <w:pPr>
        <w:pStyle w:val="ListParagraph"/>
        <w:numPr>
          <w:ilvl w:val="0"/>
          <w:numId w:val="23"/>
        </w:numPr>
        <w:spacing w:after="0" w:line="360" w:lineRule="auto"/>
        <w:ind w:hanging="437"/>
        <w:jc w:val="both"/>
        <w:rPr>
          <w:rFonts w:ascii="Arial" w:hAnsi="Arial" w:cs="Arial"/>
          <w:color w:val="000000"/>
          <w:sz w:val="24"/>
        </w:rPr>
      </w:pPr>
      <w:r>
        <w:rPr>
          <w:rFonts w:ascii="Arial" w:hAnsi="Arial" w:cs="Arial"/>
          <w:color w:val="000000"/>
          <w:sz w:val="24"/>
          <w:lang w:val="en-US"/>
        </w:rPr>
        <w:t xml:space="preserve">Melaksanakan pendampingan dan evaluasi terhadap </w:t>
      </w:r>
      <w:r w:rsidR="003D4B36">
        <w:rPr>
          <w:rFonts w:ascii="Arial" w:hAnsi="Arial" w:cs="Arial"/>
          <w:color w:val="000000"/>
          <w:sz w:val="24"/>
          <w:lang w:val="en-US"/>
        </w:rPr>
        <w:t xml:space="preserve">Hasil Workshop Pendayagunaan Teknologi Tepat Guna Kabupaten Malang Tahun Anggaran 2019 ke desa peserta terkait </w:t>
      </w:r>
      <w:r w:rsidR="00091740">
        <w:rPr>
          <w:rFonts w:ascii="Arial" w:hAnsi="Arial" w:cs="Arial"/>
          <w:color w:val="000000"/>
          <w:sz w:val="24"/>
          <w:lang w:val="en-US"/>
        </w:rPr>
        <w:t>tindak lanjut ketertarikan terhadap alat yang dipaparkan</w:t>
      </w:r>
      <w:r>
        <w:rPr>
          <w:rFonts w:ascii="Arial" w:hAnsi="Arial" w:cs="Arial"/>
          <w:color w:val="000000"/>
          <w:sz w:val="24"/>
          <w:lang w:val="en-US"/>
        </w:rPr>
        <w:t>;</w:t>
      </w:r>
    </w:p>
    <w:p w:rsidR="003E165A" w:rsidRPr="00DE0C7D" w:rsidRDefault="003E165A" w:rsidP="00EB421E">
      <w:pPr>
        <w:pStyle w:val="ListParagraph"/>
        <w:numPr>
          <w:ilvl w:val="0"/>
          <w:numId w:val="23"/>
        </w:numPr>
        <w:spacing w:after="0" w:line="360" w:lineRule="auto"/>
        <w:ind w:hanging="437"/>
        <w:jc w:val="both"/>
        <w:rPr>
          <w:rFonts w:ascii="Arial" w:hAnsi="Arial" w:cs="Arial"/>
          <w:color w:val="000000"/>
          <w:sz w:val="24"/>
        </w:rPr>
      </w:pPr>
      <w:r>
        <w:rPr>
          <w:rFonts w:ascii="Arial" w:hAnsi="Arial" w:cs="Arial"/>
          <w:color w:val="000000"/>
          <w:sz w:val="24"/>
          <w:lang w:val="en-US"/>
        </w:rPr>
        <w:t xml:space="preserve">Meningkatkan kerja sama dengan </w:t>
      </w:r>
      <w:r w:rsidR="00E929F7">
        <w:rPr>
          <w:rFonts w:ascii="Arial" w:hAnsi="Arial" w:cs="Arial"/>
          <w:color w:val="000000"/>
          <w:sz w:val="24"/>
          <w:lang w:val="en-US"/>
        </w:rPr>
        <w:t>perguruan tinggi dan lembaga penelitian untuk mendukung masyarakat berinovasi dengan TTG.</w:t>
      </w:r>
    </w:p>
    <w:p w:rsidR="003E165A" w:rsidRPr="00DE0C7D" w:rsidRDefault="003E165A" w:rsidP="003E165A">
      <w:pPr>
        <w:pStyle w:val="ListParagraph"/>
        <w:spacing w:after="0" w:line="360" w:lineRule="auto"/>
        <w:ind w:left="1146"/>
        <w:jc w:val="both"/>
        <w:rPr>
          <w:rFonts w:ascii="Arial" w:hAnsi="Arial" w:cs="Arial"/>
          <w:color w:val="000000"/>
          <w:sz w:val="24"/>
        </w:rPr>
      </w:pPr>
    </w:p>
    <w:p w:rsidR="008801CF" w:rsidRPr="00DE0C7D" w:rsidRDefault="00BE509B" w:rsidP="008801CF">
      <w:pPr>
        <w:numPr>
          <w:ilvl w:val="0"/>
          <w:numId w:val="21"/>
        </w:numPr>
        <w:spacing w:after="0" w:line="360" w:lineRule="auto"/>
        <w:rPr>
          <w:rFonts w:ascii="Arial" w:hAnsi="Arial" w:cs="Arial"/>
          <w:bCs/>
          <w:sz w:val="24"/>
        </w:rPr>
      </w:pPr>
      <w:r w:rsidRPr="00DE0C7D">
        <w:rPr>
          <w:rFonts w:ascii="Arial" w:hAnsi="Arial" w:cs="Arial"/>
          <w:bCs/>
          <w:sz w:val="24"/>
          <w:lang w:val="en-US"/>
        </w:rPr>
        <w:t>Tanggapan  Atasan Langsung</w:t>
      </w:r>
      <w:r w:rsidRPr="00DE0C7D">
        <w:rPr>
          <w:rFonts w:ascii="Arial" w:hAnsi="Arial" w:cs="Arial"/>
          <w:bCs/>
          <w:sz w:val="24"/>
        </w:rPr>
        <w:t>;</w:t>
      </w:r>
      <w:r w:rsidR="008801CF" w:rsidRPr="00DE0C7D">
        <w:rPr>
          <w:rFonts w:ascii="Arial" w:hAnsi="Arial" w:cs="Arial"/>
          <w:bCs/>
          <w:sz w:val="24"/>
        </w:rPr>
        <w:t xml:space="preserve"> </w:t>
      </w:r>
    </w:p>
    <w:p w:rsidR="00A753A4" w:rsidRPr="00DE0C7D" w:rsidRDefault="00A753A4" w:rsidP="0085062A">
      <w:pPr>
        <w:pStyle w:val="ListParagraph"/>
        <w:spacing w:after="0" w:line="360" w:lineRule="auto"/>
        <w:ind w:right="6"/>
        <w:jc w:val="both"/>
        <w:rPr>
          <w:rFonts w:ascii="Arial" w:hAnsi="Arial" w:cs="Arial"/>
          <w:color w:val="000000" w:themeColor="text1"/>
          <w:sz w:val="24"/>
          <w:lang w:val="en-US"/>
        </w:rPr>
      </w:pPr>
      <w:r w:rsidRPr="00DE0C7D">
        <w:rPr>
          <w:rFonts w:ascii="Arial" w:hAnsi="Arial" w:cs="Arial"/>
          <w:color w:val="000000" w:themeColor="text1"/>
          <w:sz w:val="24"/>
        </w:rPr>
        <w:t>..................................................................................</w:t>
      </w:r>
      <w:r w:rsidR="00EB421E" w:rsidRPr="00DE0C7D">
        <w:rPr>
          <w:rFonts w:ascii="Arial" w:hAnsi="Arial" w:cs="Arial"/>
          <w:color w:val="000000" w:themeColor="text1"/>
          <w:sz w:val="24"/>
        </w:rPr>
        <w:t>..............................</w:t>
      </w:r>
      <w:r w:rsidR="0085062A" w:rsidRPr="00DE0C7D">
        <w:rPr>
          <w:rFonts w:ascii="Arial" w:hAnsi="Arial" w:cs="Arial"/>
          <w:color w:val="000000" w:themeColor="text1"/>
          <w:sz w:val="24"/>
        </w:rPr>
        <w:t>.................</w:t>
      </w:r>
    </w:p>
    <w:p w:rsidR="0085062A" w:rsidRPr="00DE0C7D" w:rsidRDefault="0085062A" w:rsidP="0085062A">
      <w:pPr>
        <w:pStyle w:val="ListParagraph"/>
        <w:spacing w:after="0" w:line="360" w:lineRule="auto"/>
        <w:ind w:right="6"/>
        <w:jc w:val="both"/>
        <w:rPr>
          <w:rFonts w:ascii="Arial" w:hAnsi="Arial" w:cs="Arial"/>
          <w:color w:val="000000" w:themeColor="text1"/>
          <w:sz w:val="24"/>
          <w:lang w:val="en-US"/>
        </w:rPr>
      </w:pPr>
      <w:r w:rsidRPr="00DE0C7D">
        <w:rPr>
          <w:rFonts w:ascii="Arial" w:hAnsi="Arial" w:cs="Arial"/>
          <w:color w:val="000000" w:themeColor="text1"/>
          <w:sz w:val="24"/>
        </w:rPr>
        <w:t>.................................................................................................................................</w:t>
      </w:r>
    </w:p>
    <w:p w:rsidR="0085062A" w:rsidRPr="00DE0C7D" w:rsidRDefault="0085062A" w:rsidP="0085062A">
      <w:pPr>
        <w:pStyle w:val="ListParagraph"/>
        <w:spacing w:after="0" w:line="360" w:lineRule="auto"/>
        <w:ind w:right="6"/>
        <w:jc w:val="both"/>
        <w:rPr>
          <w:rFonts w:ascii="Arial" w:hAnsi="Arial" w:cs="Arial"/>
          <w:color w:val="000000" w:themeColor="text1"/>
          <w:sz w:val="24"/>
          <w:lang w:val="en-US"/>
        </w:rPr>
      </w:pPr>
      <w:r w:rsidRPr="00DE0C7D">
        <w:rPr>
          <w:rFonts w:ascii="Arial" w:hAnsi="Arial" w:cs="Arial"/>
          <w:color w:val="000000" w:themeColor="text1"/>
          <w:sz w:val="24"/>
        </w:rPr>
        <w:t>.................................................................................................................................</w:t>
      </w:r>
    </w:p>
    <w:p w:rsidR="0085062A" w:rsidRPr="00DE0C7D" w:rsidRDefault="0085062A" w:rsidP="0085062A">
      <w:pPr>
        <w:pStyle w:val="ListParagraph"/>
        <w:spacing w:after="0" w:line="360" w:lineRule="auto"/>
        <w:ind w:right="6"/>
        <w:jc w:val="both"/>
        <w:rPr>
          <w:rFonts w:ascii="Arial" w:hAnsi="Arial" w:cs="Arial"/>
          <w:color w:val="000000" w:themeColor="text1"/>
          <w:sz w:val="24"/>
          <w:lang w:val="en-US"/>
        </w:rPr>
      </w:pPr>
      <w:r w:rsidRPr="00DE0C7D">
        <w:rPr>
          <w:rFonts w:ascii="Arial" w:hAnsi="Arial" w:cs="Arial"/>
          <w:color w:val="000000" w:themeColor="text1"/>
          <w:sz w:val="24"/>
        </w:rPr>
        <w:t>.................................................................................................................................</w:t>
      </w:r>
    </w:p>
    <w:p w:rsidR="00EB421E" w:rsidRPr="00DE0C7D" w:rsidRDefault="00EB421E" w:rsidP="00A753A4">
      <w:pPr>
        <w:spacing w:after="0" w:line="360" w:lineRule="auto"/>
        <w:ind w:left="567"/>
        <w:jc w:val="both"/>
        <w:rPr>
          <w:rFonts w:ascii="Arial" w:eastAsia="Calibri" w:hAnsi="Arial" w:cs="Arial"/>
          <w:sz w:val="24"/>
        </w:rPr>
      </w:pPr>
    </w:p>
    <w:p w:rsidR="00334EE5" w:rsidRPr="00DE0C7D" w:rsidRDefault="00334EE5" w:rsidP="00B5189D">
      <w:pPr>
        <w:ind w:left="426"/>
        <w:jc w:val="both"/>
        <w:rPr>
          <w:rFonts w:ascii="Arial" w:eastAsia="Calibri" w:hAnsi="Arial" w:cs="Arial"/>
          <w:color w:val="000000"/>
          <w:sz w:val="24"/>
          <w:lang w:val="en-US"/>
        </w:rPr>
      </w:pPr>
      <w:r w:rsidRPr="00DE0C7D">
        <w:rPr>
          <w:rFonts w:ascii="Arial" w:eastAsia="Calibri" w:hAnsi="Arial" w:cs="Arial"/>
          <w:sz w:val="24"/>
        </w:rPr>
        <w:t xml:space="preserve">Melalui Laporan Kinerja ini diharapkan bisa menjadi gambaran </w:t>
      </w:r>
      <w:r w:rsidR="00B9108F" w:rsidRPr="00DE0C7D">
        <w:rPr>
          <w:rFonts w:ascii="Arial" w:eastAsia="Calibri" w:hAnsi="Arial" w:cs="Arial"/>
          <w:sz w:val="24"/>
        </w:rPr>
        <w:t xml:space="preserve">capaian kinerja khususnya </w:t>
      </w:r>
      <w:r w:rsidR="00DE0C7D">
        <w:rPr>
          <w:rFonts w:ascii="Arial" w:hAnsi="Arial" w:cs="Arial"/>
          <w:sz w:val="24"/>
          <w:lang w:val="en-US"/>
        </w:rPr>
        <w:t xml:space="preserve">Seksi </w:t>
      </w:r>
      <w:r w:rsidR="00DE0C7D" w:rsidRPr="00DE0C7D">
        <w:rPr>
          <w:rFonts w:ascii="Arial" w:hAnsi="Arial" w:cs="Arial"/>
          <w:sz w:val="24"/>
        </w:rPr>
        <w:t xml:space="preserve">Pengembangan Pemanfaatan TTG </w:t>
      </w:r>
      <w:r w:rsidR="00B9108F" w:rsidRPr="00DE0C7D">
        <w:rPr>
          <w:rFonts w:ascii="Arial" w:eastAsia="Calibri" w:hAnsi="Arial" w:cs="Arial"/>
          <w:color w:val="000000" w:themeColor="text1"/>
          <w:sz w:val="24"/>
        </w:rPr>
        <w:t xml:space="preserve"> </w:t>
      </w:r>
      <w:r w:rsidR="00EA7B0E" w:rsidRPr="00DE0C7D">
        <w:rPr>
          <w:rFonts w:ascii="Arial" w:eastAsia="Calibri" w:hAnsi="Arial" w:cs="Arial"/>
          <w:color w:val="000000" w:themeColor="text1"/>
          <w:sz w:val="24"/>
          <w:lang w:val="en-ID"/>
        </w:rPr>
        <w:t>Dinas Pemberdayaan Masyarakat dan Desa Kabupaten Malang</w:t>
      </w:r>
      <w:r w:rsidR="00B9108F" w:rsidRPr="00DE0C7D">
        <w:rPr>
          <w:rFonts w:ascii="Arial" w:eastAsia="Calibri" w:hAnsi="Arial" w:cs="Arial"/>
          <w:sz w:val="24"/>
        </w:rPr>
        <w:t xml:space="preserve"> dan menjadi bahan</w:t>
      </w:r>
      <w:r w:rsidRPr="00DE0C7D">
        <w:rPr>
          <w:rFonts w:ascii="Arial" w:eastAsia="Calibri" w:hAnsi="Arial" w:cs="Arial"/>
          <w:color w:val="000000"/>
          <w:sz w:val="24"/>
        </w:rPr>
        <w:t xml:space="preserve"> evaluasi </w:t>
      </w:r>
      <w:r w:rsidR="00B9108F" w:rsidRPr="00DE0C7D">
        <w:rPr>
          <w:rFonts w:ascii="Arial" w:eastAsia="Calibri" w:hAnsi="Arial" w:cs="Arial"/>
          <w:color w:val="000000"/>
          <w:sz w:val="24"/>
        </w:rPr>
        <w:t>bagi peningkatan kinerja di tahun mendatang. Terima Kasih.</w:t>
      </w:r>
    </w:p>
    <w:p w:rsidR="0085062A" w:rsidRPr="00DE0C7D" w:rsidRDefault="0085062A" w:rsidP="00A753A4">
      <w:pPr>
        <w:spacing w:after="0" w:line="360" w:lineRule="auto"/>
        <w:ind w:left="567"/>
        <w:jc w:val="both"/>
        <w:rPr>
          <w:rFonts w:ascii="Arial" w:eastAsia="Calibri" w:hAnsi="Arial" w:cs="Arial"/>
          <w:color w:val="000000"/>
          <w:sz w:val="24"/>
          <w:lang w:val="en-US"/>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9"/>
      </w:tblGrid>
      <w:tr w:rsidR="00334EE5" w:rsidRPr="00DE0C7D" w:rsidTr="00334EE5">
        <w:trPr>
          <w:jc w:val="center"/>
        </w:trPr>
        <w:tc>
          <w:tcPr>
            <w:tcW w:w="4789" w:type="dxa"/>
          </w:tcPr>
          <w:p w:rsidR="00334EE5" w:rsidRPr="00DE0C7D" w:rsidRDefault="00334EE5" w:rsidP="0047211E">
            <w:pPr>
              <w:jc w:val="center"/>
              <w:rPr>
                <w:rFonts w:ascii="Arial" w:hAnsi="Arial" w:cs="Arial"/>
                <w:sz w:val="24"/>
              </w:rPr>
            </w:pPr>
          </w:p>
          <w:p w:rsidR="00334EE5" w:rsidRPr="00DE0C7D" w:rsidRDefault="00FD7575" w:rsidP="0047211E">
            <w:pPr>
              <w:jc w:val="center"/>
              <w:rPr>
                <w:rFonts w:ascii="Arial" w:hAnsi="Arial" w:cs="Arial"/>
                <w:sz w:val="24"/>
              </w:rPr>
            </w:pPr>
            <w:r w:rsidRPr="00DE0C7D">
              <w:rPr>
                <w:rFonts w:ascii="Arial" w:hAnsi="Arial" w:cs="Arial"/>
                <w:sz w:val="24"/>
              </w:rPr>
              <w:t>Mengetahui</w:t>
            </w:r>
          </w:p>
          <w:p w:rsidR="00B5189D" w:rsidRDefault="00283914" w:rsidP="00283914">
            <w:pPr>
              <w:jc w:val="center"/>
              <w:rPr>
                <w:rFonts w:ascii="Arial" w:hAnsi="Arial" w:cs="Arial"/>
                <w:sz w:val="24"/>
              </w:rPr>
            </w:pPr>
            <w:r w:rsidRPr="00DE0C7D">
              <w:rPr>
                <w:rFonts w:ascii="Arial" w:hAnsi="Arial" w:cs="Arial"/>
                <w:sz w:val="24"/>
              </w:rPr>
              <w:t>K</w:t>
            </w:r>
            <w:r w:rsidR="00B5189D">
              <w:rPr>
                <w:rFonts w:ascii="Arial" w:hAnsi="Arial" w:cs="Arial"/>
                <w:sz w:val="24"/>
                <w:lang w:val="en-US"/>
              </w:rPr>
              <w:t xml:space="preserve">epala Bidang </w:t>
            </w:r>
            <w:r w:rsidRPr="00DE0C7D">
              <w:rPr>
                <w:rFonts w:ascii="Arial" w:hAnsi="Arial" w:cs="Arial"/>
                <w:sz w:val="24"/>
              </w:rPr>
              <w:t xml:space="preserve">Pemberdayaan </w:t>
            </w:r>
          </w:p>
          <w:p w:rsidR="00283914" w:rsidRPr="00DE0C7D" w:rsidRDefault="00283914" w:rsidP="00283914">
            <w:pPr>
              <w:jc w:val="center"/>
              <w:rPr>
                <w:rFonts w:ascii="Arial" w:hAnsi="Arial" w:cs="Arial"/>
                <w:b/>
                <w:sz w:val="24"/>
                <w:u w:val="single"/>
              </w:rPr>
            </w:pPr>
            <w:r w:rsidRPr="00DE0C7D">
              <w:rPr>
                <w:rFonts w:ascii="Arial" w:hAnsi="Arial" w:cs="Arial"/>
                <w:sz w:val="24"/>
              </w:rPr>
              <w:t xml:space="preserve">Potensi Desa </w:t>
            </w:r>
          </w:p>
          <w:p w:rsidR="00283914" w:rsidRPr="00DE0C7D" w:rsidRDefault="00283914" w:rsidP="00283914">
            <w:pPr>
              <w:jc w:val="center"/>
              <w:rPr>
                <w:rFonts w:ascii="Arial" w:hAnsi="Arial" w:cs="Arial"/>
                <w:b/>
                <w:sz w:val="24"/>
                <w:u w:val="single"/>
              </w:rPr>
            </w:pPr>
          </w:p>
          <w:p w:rsidR="00283914" w:rsidRPr="0032457A" w:rsidRDefault="00283914" w:rsidP="0032457A">
            <w:pPr>
              <w:rPr>
                <w:rFonts w:ascii="Arial" w:hAnsi="Arial" w:cs="Arial"/>
                <w:b/>
                <w:sz w:val="24"/>
                <w:u w:val="single"/>
                <w:lang w:val="en-US"/>
              </w:rPr>
            </w:pPr>
          </w:p>
          <w:p w:rsidR="0032457A" w:rsidRPr="0032457A" w:rsidRDefault="0032457A" w:rsidP="0032457A">
            <w:pPr>
              <w:jc w:val="center"/>
              <w:rPr>
                <w:rFonts w:ascii="Arial" w:hAnsi="Arial" w:cs="Arial"/>
                <w:b/>
                <w:sz w:val="24"/>
                <w:u w:val="single"/>
              </w:rPr>
            </w:pPr>
          </w:p>
          <w:p w:rsidR="0032457A" w:rsidRPr="0032457A" w:rsidRDefault="0032457A" w:rsidP="0032457A">
            <w:pPr>
              <w:rPr>
                <w:rFonts w:ascii="Arial" w:hAnsi="Arial" w:cs="Arial"/>
                <w:b/>
                <w:sz w:val="24"/>
                <w:u w:val="single"/>
                <w:lang w:val="en-US"/>
              </w:rPr>
            </w:pPr>
          </w:p>
          <w:p w:rsidR="0032457A" w:rsidRPr="0032457A" w:rsidRDefault="0032457A" w:rsidP="0032457A">
            <w:pPr>
              <w:jc w:val="center"/>
              <w:rPr>
                <w:rFonts w:ascii="Arial" w:hAnsi="Arial" w:cs="Arial"/>
                <w:b/>
                <w:sz w:val="24"/>
                <w:u w:val="single"/>
              </w:rPr>
            </w:pPr>
          </w:p>
          <w:p w:rsidR="0032457A" w:rsidRPr="0032457A" w:rsidRDefault="0032457A" w:rsidP="0032457A">
            <w:pPr>
              <w:jc w:val="center"/>
              <w:rPr>
                <w:rFonts w:ascii="Arial" w:hAnsi="Arial" w:cs="Arial"/>
                <w:b/>
                <w:sz w:val="24"/>
                <w:u w:val="single"/>
              </w:rPr>
            </w:pPr>
            <w:r w:rsidRPr="0032457A">
              <w:rPr>
                <w:rFonts w:ascii="Arial" w:hAnsi="Arial" w:cs="Arial"/>
                <w:b/>
                <w:sz w:val="24"/>
                <w:u w:val="single"/>
              </w:rPr>
              <w:t>I KETUT ARIANA, S.E.</w:t>
            </w:r>
          </w:p>
          <w:p w:rsidR="0032457A" w:rsidRPr="0032457A" w:rsidRDefault="0032457A" w:rsidP="0032457A">
            <w:pPr>
              <w:jc w:val="center"/>
              <w:rPr>
                <w:rFonts w:ascii="Arial" w:hAnsi="Arial" w:cs="Arial"/>
                <w:sz w:val="24"/>
              </w:rPr>
            </w:pPr>
            <w:r w:rsidRPr="0032457A">
              <w:rPr>
                <w:rFonts w:ascii="Arial" w:hAnsi="Arial" w:cs="Arial"/>
                <w:sz w:val="24"/>
              </w:rPr>
              <w:t xml:space="preserve">Penata Tk. I </w:t>
            </w:r>
          </w:p>
          <w:p w:rsidR="0032457A" w:rsidRPr="0032457A" w:rsidRDefault="0032457A" w:rsidP="0032457A">
            <w:pPr>
              <w:jc w:val="center"/>
              <w:rPr>
                <w:rFonts w:ascii="Arial" w:hAnsi="Arial" w:cs="Arial"/>
                <w:b/>
                <w:sz w:val="24"/>
                <w:u w:val="single"/>
              </w:rPr>
            </w:pPr>
            <w:r w:rsidRPr="0032457A">
              <w:rPr>
                <w:rFonts w:ascii="Arial" w:hAnsi="Arial" w:cs="Arial"/>
                <w:sz w:val="24"/>
              </w:rPr>
              <w:t>NIP. 19660327 199303 1 006</w:t>
            </w:r>
          </w:p>
          <w:p w:rsidR="00283914" w:rsidRPr="00DE0C7D" w:rsidRDefault="00283914" w:rsidP="00283914">
            <w:pPr>
              <w:jc w:val="center"/>
              <w:rPr>
                <w:rFonts w:ascii="Arial" w:hAnsi="Arial" w:cs="Arial"/>
                <w:b/>
                <w:sz w:val="24"/>
                <w:u w:val="single"/>
              </w:rPr>
            </w:pPr>
          </w:p>
          <w:p w:rsidR="00334EE5" w:rsidRPr="00DE0C7D" w:rsidRDefault="00334EE5" w:rsidP="0032457A">
            <w:pPr>
              <w:jc w:val="center"/>
              <w:rPr>
                <w:rFonts w:ascii="Arial" w:hAnsi="Arial" w:cs="Arial"/>
                <w:sz w:val="24"/>
                <w:lang w:val="en-US"/>
              </w:rPr>
            </w:pPr>
            <w:bookmarkStart w:id="0" w:name="_GoBack"/>
            <w:bookmarkEnd w:id="0"/>
          </w:p>
        </w:tc>
        <w:tc>
          <w:tcPr>
            <w:tcW w:w="4789" w:type="dxa"/>
          </w:tcPr>
          <w:p w:rsidR="00334EE5" w:rsidRPr="00A3058F" w:rsidRDefault="00FA3A91" w:rsidP="0047211E">
            <w:pPr>
              <w:jc w:val="center"/>
              <w:rPr>
                <w:rFonts w:ascii="Arial" w:hAnsi="Arial" w:cs="Arial"/>
                <w:sz w:val="24"/>
                <w:lang w:val="en-US"/>
              </w:rPr>
            </w:pPr>
            <w:r>
              <w:rPr>
                <w:rFonts w:ascii="Arial" w:hAnsi="Arial" w:cs="Arial"/>
                <w:sz w:val="24"/>
                <w:lang w:val="en-US"/>
              </w:rPr>
              <w:t>Malang</w:t>
            </w:r>
            <w:r w:rsidR="00334EE5" w:rsidRPr="00DE0C7D">
              <w:rPr>
                <w:rFonts w:ascii="Arial" w:hAnsi="Arial" w:cs="Arial"/>
                <w:sz w:val="24"/>
              </w:rPr>
              <w:t xml:space="preserve">,     </w:t>
            </w:r>
            <w:r w:rsidR="009324B5">
              <w:rPr>
                <w:rFonts w:ascii="Arial" w:hAnsi="Arial" w:cs="Arial"/>
                <w:sz w:val="24"/>
                <w:lang w:val="en-US"/>
              </w:rPr>
              <w:t xml:space="preserve">  </w:t>
            </w:r>
            <w:r w:rsidR="0047211E" w:rsidRPr="00DE0C7D">
              <w:rPr>
                <w:rFonts w:ascii="Arial" w:hAnsi="Arial" w:cs="Arial"/>
                <w:sz w:val="24"/>
              </w:rPr>
              <w:t xml:space="preserve">Januari </w:t>
            </w:r>
            <w:r w:rsidR="00334EE5" w:rsidRPr="00DE0C7D">
              <w:rPr>
                <w:rFonts w:ascii="Arial" w:hAnsi="Arial" w:cs="Arial"/>
                <w:sz w:val="24"/>
              </w:rPr>
              <w:t xml:space="preserve"> 201</w:t>
            </w:r>
            <w:r w:rsidR="00A3058F">
              <w:rPr>
                <w:rFonts w:ascii="Arial" w:hAnsi="Arial" w:cs="Arial"/>
                <w:sz w:val="24"/>
                <w:lang w:val="en-US"/>
              </w:rPr>
              <w:t>9</w:t>
            </w:r>
          </w:p>
          <w:p w:rsidR="00334EE5" w:rsidRPr="00DE0C7D" w:rsidRDefault="00334EE5" w:rsidP="0047211E">
            <w:pPr>
              <w:jc w:val="center"/>
              <w:rPr>
                <w:rFonts w:ascii="Arial" w:hAnsi="Arial" w:cs="Arial"/>
                <w:sz w:val="24"/>
              </w:rPr>
            </w:pPr>
          </w:p>
          <w:p w:rsidR="0012490A" w:rsidRPr="00DE0C7D" w:rsidRDefault="0012490A" w:rsidP="0012490A">
            <w:pPr>
              <w:jc w:val="center"/>
              <w:rPr>
                <w:rFonts w:ascii="Arial" w:hAnsi="Arial" w:cs="Arial"/>
                <w:b/>
                <w:sz w:val="24"/>
                <w:u w:val="single"/>
              </w:rPr>
            </w:pPr>
            <w:r w:rsidRPr="00DE0C7D">
              <w:rPr>
                <w:rFonts w:ascii="Arial" w:hAnsi="Arial" w:cs="Arial"/>
                <w:sz w:val="24"/>
              </w:rPr>
              <w:t xml:space="preserve">Kasi Pengembangan Pemanfaatan TTG </w:t>
            </w:r>
          </w:p>
          <w:p w:rsidR="0012490A" w:rsidRPr="00DE0C7D" w:rsidRDefault="0012490A" w:rsidP="0012490A">
            <w:pPr>
              <w:jc w:val="center"/>
              <w:rPr>
                <w:rFonts w:ascii="Arial" w:hAnsi="Arial" w:cs="Arial"/>
                <w:b/>
                <w:sz w:val="24"/>
                <w:u w:val="single"/>
              </w:rPr>
            </w:pPr>
          </w:p>
          <w:p w:rsidR="0012490A" w:rsidRPr="00DE0C7D" w:rsidRDefault="0012490A" w:rsidP="0012490A">
            <w:pPr>
              <w:jc w:val="center"/>
              <w:rPr>
                <w:rFonts w:ascii="Arial" w:hAnsi="Arial" w:cs="Arial"/>
                <w:b/>
                <w:sz w:val="24"/>
                <w:u w:val="single"/>
              </w:rPr>
            </w:pPr>
          </w:p>
          <w:p w:rsidR="0012490A" w:rsidRPr="00DE0C7D" w:rsidRDefault="0012490A" w:rsidP="0012490A">
            <w:pPr>
              <w:jc w:val="center"/>
              <w:rPr>
                <w:rFonts w:ascii="Arial" w:hAnsi="Arial" w:cs="Arial"/>
                <w:b/>
                <w:sz w:val="24"/>
                <w:u w:val="single"/>
              </w:rPr>
            </w:pPr>
          </w:p>
          <w:p w:rsidR="0012490A" w:rsidRDefault="0012490A" w:rsidP="0012490A">
            <w:pPr>
              <w:jc w:val="center"/>
              <w:rPr>
                <w:rFonts w:ascii="Arial" w:hAnsi="Arial" w:cs="Arial"/>
                <w:b/>
                <w:sz w:val="24"/>
                <w:u w:val="single"/>
              </w:rPr>
            </w:pPr>
          </w:p>
          <w:p w:rsidR="00774CB2" w:rsidRPr="00DE0C7D" w:rsidRDefault="00774CB2" w:rsidP="0012490A">
            <w:pPr>
              <w:jc w:val="center"/>
              <w:rPr>
                <w:rFonts w:ascii="Arial" w:hAnsi="Arial" w:cs="Arial"/>
                <w:b/>
                <w:sz w:val="24"/>
                <w:u w:val="single"/>
              </w:rPr>
            </w:pPr>
          </w:p>
          <w:p w:rsidR="0012490A" w:rsidRPr="00DE0C7D" w:rsidRDefault="0012490A" w:rsidP="0012490A">
            <w:pPr>
              <w:jc w:val="center"/>
              <w:rPr>
                <w:rFonts w:ascii="Arial" w:hAnsi="Arial" w:cs="Arial"/>
                <w:b/>
                <w:sz w:val="24"/>
                <w:u w:val="single"/>
              </w:rPr>
            </w:pPr>
          </w:p>
          <w:p w:rsidR="0012490A" w:rsidRPr="00A3058F" w:rsidRDefault="00A3058F" w:rsidP="0012490A">
            <w:pPr>
              <w:jc w:val="center"/>
              <w:rPr>
                <w:rFonts w:ascii="Arial" w:hAnsi="Arial" w:cs="Arial"/>
                <w:b/>
                <w:sz w:val="24"/>
                <w:u w:val="single"/>
                <w:lang w:val="en-US"/>
              </w:rPr>
            </w:pPr>
            <w:r>
              <w:rPr>
                <w:rFonts w:ascii="Arial" w:hAnsi="Arial" w:cs="Arial"/>
                <w:b/>
                <w:sz w:val="24"/>
                <w:u w:val="single"/>
                <w:lang w:val="en-US"/>
              </w:rPr>
              <w:t>TEGUH AFRIYUDHA, ST.</w:t>
            </w:r>
          </w:p>
          <w:p w:rsidR="0012490A" w:rsidRPr="00A3058F" w:rsidRDefault="00A3058F" w:rsidP="0012490A">
            <w:pPr>
              <w:jc w:val="center"/>
              <w:rPr>
                <w:rFonts w:ascii="Arial" w:hAnsi="Arial" w:cs="Arial"/>
                <w:sz w:val="24"/>
                <w:lang w:val="en-US"/>
              </w:rPr>
            </w:pPr>
            <w:r>
              <w:rPr>
                <w:rFonts w:ascii="Arial" w:hAnsi="Arial" w:cs="Arial"/>
                <w:sz w:val="24"/>
              </w:rPr>
              <w:t>Pe</w:t>
            </w:r>
            <w:r>
              <w:rPr>
                <w:rFonts w:ascii="Arial" w:hAnsi="Arial" w:cs="Arial"/>
                <w:sz w:val="24"/>
                <w:lang w:val="en-US"/>
              </w:rPr>
              <w:t>nata</w:t>
            </w:r>
          </w:p>
          <w:p w:rsidR="0012490A" w:rsidRPr="00A3058F" w:rsidRDefault="00A3058F" w:rsidP="0012490A">
            <w:pPr>
              <w:jc w:val="center"/>
              <w:rPr>
                <w:rFonts w:ascii="Arial" w:hAnsi="Arial" w:cs="Arial"/>
                <w:sz w:val="24"/>
                <w:lang w:val="en-US"/>
              </w:rPr>
            </w:pPr>
            <w:r>
              <w:rPr>
                <w:rFonts w:ascii="Arial" w:hAnsi="Arial" w:cs="Arial"/>
                <w:sz w:val="24"/>
              </w:rPr>
              <w:t>NIP. 1</w:t>
            </w:r>
            <w:r>
              <w:rPr>
                <w:rFonts w:ascii="Arial" w:hAnsi="Arial" w:cs="Arial"/>
                <w:sz w:val="24"/>
                <w:lang w:val="en-US"/>
              </w:rPr>
              <w:t>9801108 200904 1 002</w:t>
            </w:r>
          </w:p>
          <w:p w:rsidR="00334EE5" w:rsidRPr="00DE0C7D" w:rsidRDefault="00334EE5" w:rsidP="0047211E">
            <w:pPr>
              <w:jc w:val="center"/>
              <w:rPr>
                <w:rFonts w:ascii="Arial" w:hAnsi="Arial" w:cs="Arial"/>
                <w:sz w:val="24"/>
                <w:lang w:val="en-US"/>
              </w:rPr>
            </w:pPr>
          </w:p>
        </w:tc>
      </w:tr>
    </w:tbl>
    <w:p w:rsidR="0085062A" w:rsidRDefault="0085062A" w:rsidP="00C70AC6">
      <w:pPr>
        <w:spacing w:after="0" w:line="360" w:lineRule="auto"/>
        <w:jc w:val="right"/>
        <w:rPr>
          <w:rFonts w:ascii="Arial" w:hAnsi="Arial" w:cs="Arial"/>
          <w:bCs/>
        </w:rPr>
      </w:pPr>
    </w:p>
    <w:p w:rsidR="0085062A" w:rsidRDefault="0085062A">
      <w:pPr>
        <w:rPr>
          <w:rFonts w:ascii="Arial" w:hAnsi="Arial" w:cs="Arial"/>
          <w:bCs/>
        </w:rPr>
      </w:pPr>
      <w:r>
        <w:rPr>
          <w:rFonts w:ascii="Arial" w:hAnsi="Arial" w:cs="Arial"/>
          <w:bCs/>
        </w:rPr>
        <w:br w:type="page"/>
      </w:r>
    </w:p>
    <w:p w:rsidR="00C70AC6" w:rsidRDefault="00C70AC6" w:rsidP="0085062A">
      <w:pPr>
        <w:spacing w:after="0" w:line="360" w:lineRule="auto"/>
        <w:jc w:val="right"/>
        <w:rPr>
          <w:rFonts w:ascii="Arial" w:hAnsi="Arial" w:cs="Arial"/>
          <w:bCs/>
          <w:lang w:val="en-US"/>
        </w:rPr>
      </w:pPr>
      <w:r w:rsidRPr="008801CF">
        <w:rPr>
          <w:rFonts w:ascii="Arial" w:hAnsi="Arial" w:cs="Arial"/>
          <w:bCs/>
        </w:rPr>
        <w:lastRenderedPageBreak/>
        <w:t xml:space="preserve">Lampiran berupa dokumen Perjanjian Kinerja </w:t>
      </w:r>
    </w:p>
    <w:p w:rsidR="0085062A" w:rsidRPr="0085062A" w:rsidRDefault="0085062A" w:rsidP="0085062A">
      <w:pPr>
        <w:spacing w:after="0" w:line="360" w:lineRule="auto"/>
        <w:jc w:val="right"/>
        <w:rPr>
          <w:rFonts w:ascii="Arial" w:hAnsi="Arial" w:cs="Arial"/>
          <w:bCs/>
          <w:lang w:val="en-US"/>
        </w:rPr>
      </w:pPr>
    </w:p>
    <w:p w:rsidR="00C70AC6" w:rsidRDefault="00C70AC6" w:rsidP="00C70AC6">
      <w:pPr>
        <w:spacing w:line="240" w:lineRule="auto"/>
        <w:jc w:val="center"/>
        <w:rPr>
          <w:rFonts w:ascii="Arial" w:hAnsi="Arial" w:cs="Arial"/>
          <w:b/>
          <w:sz w:val="24"/>
          <w:szCs w:val="24"/>
        </w:rPr>
      </w:pPr>
    </w:p>
    <w:p w:rsidR="00CC0E6D" w:rsidRDefault="00CC0E6D" w:rsidP="00C70AC6">
      <w:pPr>
        <w:spacing w:line="240" w:lineRule="auto"/>
        <w:jc w:val="center"/>
        <w:rPr>
          <w:rFonts w:ascii="Arial" w:hAnsi="Arial" w:cs="Arial"/>
          <w:b/>
          <w:sz w:val="24"/>
          <w:szCs w:val="24"/>
        </w:rPr>
      </w:pPr>
    </w:p>
    <w:p w:rsidR="00CC0E6D" w:rsidRDefault="00CC0E6D" w:rsidP="00C70AC6">
      <w:pPr>
        <w:spacing w:line="240" w:lineRule="auto"/>
        <w:jc w:val="center"/>
        <w:rPr>
          <w:rFonts w:ascii="Arial" w:hAnsi="Arial" w:cs="Arial"/>
          <w:b/>
          <w:sz w:val="24"/>
          <w:szCs w:val="24"/>
        </w:rPr>
      </w:pPr>
    </w:p>
    <w:p w:rsidR="00CC0E6D" w:rsidRDefault="00CC0E6D" w:rsidP="00C70AC6">
      <w:pPr>
        <w:spacing w:line="240" w:lineRule="auto"/>
        <w:jc w:val="center"/>
        <w:rPr>
          <w:rFonts w:ascii="Arial" w:hAnsi="Arial" w:cs="Arial"/>
          <w:b/>
          <w:sz w:val="24"/>
          <w:szCs w:val="24"/>
        </w:rPr>
      </w:pPr>
    </w:p>
    <w:p w:rsidR="00C70AC6" w:rsidRPr="00CC43E8" w:rsidRDefault="00C70AC6" w:rsidP="00C70AC6">
      <w:pPr>
        <w:spacing w:line="240" w:lineRule="auto"/>
        <w:jc w:val="center"/>
        <w:rPr>
          <w:rFonts w:ascii="Arial" w:hAnsi="Arial" w:cs="Arial"/>
          <w:b/>
          <w:sz w:val="24"/>
          <w:szCs w:val="24"/>
          <w:lang w:val="en-US"/>
        </w:rPr>
      </w:pPr>
      <w:r w:rsidRPr="00CC43E8">
        <w:rPr>
          <w:rFonts w:ascii="Arial" w:hAnsi="Arial" w:cs="Arial"/>
          <w:b/>
          <w:sz w:val="28"/>
          <w:szCs w:val="28"/>
        </w:rPr>
        <w:t>PERJANJIAN KINERJA TAHUN 201</w:t>
      </w:r>
      <w:r w:rsidR="00114392">
        <w:rPr>
          <w:rFonts w:ascii="Arial" w:hAnsi="Arial" w:cs="Arial"/>
          <w:b/>
          <w:sz w:val="28"/>
          <w:szCs w:val="28"/>
          <w:lang w:val="en-US"/>
        </w:rPr>
        <w:t>8</w:t>
      </w:r>
    </w:p>
    <w:p w:rsidR="00EB421E" w:rsidRDefault="00EB421E" w:rsidP="008801CF">
      <w:pPr>
        <w:spacing w:line="360" w:lineRule="auto"/>
        <w:rPr>
          <w:rFonts w:ascii="Arial" w:hAnsi="Arial" w:cs="Arial"/>
        </w:rPr>
      </w:pPr>
    </w:p>
    <w:p w:rsidR="003F54C8" w:rsidRDefault="003F54C8" w:rsidP="008801CF">
      <w:pPr>
        <w:spacing w:line="360" w:lineRule="auto"/>
        <w:rPr>
          <w:rFonts w:ascii="Arial" w:hAnsi="Arial" w:cs="Arial"/>
        </w:rPr>
      </w:pPr>
    </w:p>
    <w:p w:rsidR="003F54C8" w:rsidRDefault="003F54C8" w:rsidP="008801CF">
      <w:pPr>
        <w:spacing w:line="360" w:lineRule="auto"/>
        <w:rPr>
          <w:rFonts w:ascii="Arial" w:hAnsi="Arial" w:cs="Arial"/>
        </w:rPr>
      </w:pPr>
    </w:p>
    <w:p w:rsidR="003F54C8" w:rsidRDefault="003F54C8" w:rsidP="008801CF">
      <w:pPr>
        <w:spacing w:line="360" w:lineRule="auto"/>
        <w:rPr>
          <w:rFonts w:ascii="Arial" w:hAnsi="Arial" w:cs="Arial"/>
        </w:rPr>
      </w:pPr>
    </w:p>
    <w:p w:rsidR="003F54C8" w:rsidRDefault="0032457A" w:rsidP="008801CF">
      <w:pPr>
        <w:spacing w:line="360" w:lineRule="auto"/>
        <w:rPr>
          <w:rFonts w:ascii="Arial" w:hAnsi="Arial" w:cs="Arial"/>
        </w:rPr>
      </w:pPr>
      <w:r>
        <w:rPr>
          <w:rFonts w:ascii="Arial" w:hAnsi="Arial" w:cs="Arial"/>
          <w:noProof/>
          <w:lang w:eastAsia="id-ID"/>
        </w:rPr>
        <w:pict>
          <v:rect id="_x0000_s1026" style="position:absolute;margin-left:108pt;margin-top:12.75pt;width:241.8pt;height:57.75pt;z-index:-251658752">
            <v:stroke dashstyle="longDash"/>
          </v:rect>
        </w:pict>
      </w:r>
    </w:p>
    <w:p w:rsidR="00EB421E" w:rsidRPr="00C70AC6" w:rsidRDefault="00C70AC6" w:rsidP="003F54C8">
      <w:pPr>
        <w:spacing w:line="360" w:lineRule="auto"/>
        <w:jc w:val="center"/>
        <w:rPr>
          <w:rFonts w:ascii="Arial" w:hAnsi="Arial" w:cs="Arial"/>
          <w:color w:val="FF0000"/>
        </w:rPr>
      </w:pPr>
      <w:r>
        <w:rPr>
          <w:rFonts w:ascii="Arial" w:hAnsi="Arial" w:cs="Arial"/>
          <w:color w:val="FF0000"/>
        </w:rPr>
        <w:t>Dokumen sudah ditandatangani</w:t>
      </w:r>
      <w:r w:rsidR="003555E9">
        <w:rPr>
          <w:rFonts w:ascii="Arial" w:hAnsi="Arial" w:cs="Arial"/>
          <w:color w:val="FF0000"/>
        </w:rPr>
        <w:t xml:space="preserve"> (2 lembar)</w:t>
      </w:r>
    </w:p>
    <w:sectPr w:rsidR="00EB421E" w:rsidRPr="00C70AC6" w:rsidSect="003F54C8">
      <w:pgSz w:w="12242" w:h="18722" w:code="100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D7B698B"/>
    <w:multiLevelType w:val="multilevel"/>
    <w:tmpl w:val="AB6CF088"/>
    <w:lvl w:ilvl="0">
      <w:start w:val="1"/>
      <w:numFmt w:val="lowerLetter"/>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3">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5">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6">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7">
    <w:nsid w:val="2BF05BDA"/>
    <w:multiLevelType w:val="multilevel"/>
    <w:tmpl w:val="D076FED6"/>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nsid w:val="2D7C1D74"/>
    <w:multiLevelType w:val="hybridMultilevel"/>
    <w:tmpl w:val="4CBE981A"/>
    <w:lvl w:ilvl="0" w:tplc="8D9AC254">
      <w:start w:val="3"/>
      <w:numFmt w:val="upperLetter"/>
      <w:lvlText w:val="%1."/>
      <w:lvlJc w:val="left"/>
      <w:pPr>
        <w:tabs>
          <w:tab w:val="num" w:pos="720"/>
        </w:tabs>
        <w:ind w:left="720" w:hanging="360"/>
      </w:p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9">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10">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1">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2">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4">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5">
    <w:nsid w:val="45936598"/>
    <w:multiLevelType w:val="hybridMultilevel"/>
    <w:tmpl w:val="546E5CD4"/>
    <w:lvl w:ilvl="0" w:tplc="1D0CB0A2">
      <w:start w:val="1"/>
      <w:numFmt w:val="lowerLetter"/>
      <w:lvlText w:val="%1."/>
      <w:lvlJc w:val="left"/>
      <w:pPr>
        <w:tabs>
          <w:tab w:val="num" w:pos="2880"/>
        </w:tabs>
        <w:ind w:left="288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6">
    <w:nsid w:val="45EE013D"/>
    <w:multiLevelType w:val="hybridMultilevel"/>
    <w:tmpl w:val="54141BCC"/>
    <w:lvl w:ilvl="0" w:tplc="ADA895B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8">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9">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20">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1">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2">
    <w:nsid w:val="61A534D7"/>
    <w:multiLevelType w:val="hybridMultilevel"/>
    <w:tmpl w:val="AAF03D86"/>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67E03ED6"/>
    <w:multiLevelType w:val="hybridMultilevel"/>
    <w:tmpl w:val="42D8A378"/>
    <w:lvl w:ilvl="0" w:tplc="04090019">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6AA5ACC">
      <w:start w:val="1"/>
      <w:numFmt w:val="lowerLetter"/>
      <w:lvlText w:val="%4."/>
      <w:lvlJc w:val="left"/>
      <w:pPr>
        <w:ind w:left="2880" w:hanging="360"/>
      </w:pPr>
      <w:rPr>
        <w:rFonts w:hint="default"/>
        <w:b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7">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A7C3C10"/>
    <w:multiLevelType w:val="multilevel"/>
    <w:tmpl w:val="1E1C6F6E"/>
    <w:lvl w:ilvl="0">
      <w:start w:val="1"/>
      <w:numFmt w:val="lowerLetter"/>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1">
    <w:nsid w:val="7F9F5B39"/>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20"/>
  </w:num>
  <w:num w:numId="2">
    <w:abstractNumId w:val="9"/>
  </w:num>
  <w:num w:numId="3">
    <w:abstractNumId w:val="10"/>
  </w:num>
  <w:num w:numId="4">
    <w:abstractNumId w:val="21"/>
  </w:num>
  <w:num w:numId="5">
    <w:abstractNumId w:val="5"/>
  </w:num>
  <w:num w:numId="6">
    <w:abstractNumId w:val="17"/>
  </w:num>
  <w:num w:numId="7">
    <w:abstractNumId w:val="26"/>
  </w:num>
  <w:num w:numId="8">
    <w:abstractNumId w:val="2"/>
  </w:num>
  <w:num w:numId="9">
    <w:abstractNumId w:val="23"/>
  </w:num>
  <w:num w:numId="10">
    <w:abstractNumId w:val="2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0"/>
  </w:num>
  <w:num w:numId="16">
    <w:abstractNumId w:val="30"/>
  </w:num>
  <w:num w:numId="17">
    <w:abstractNumId w:val="6"/>
  </w:num>
  <w:num w:numId="18">
    <w:abstractNumId w:val="11"/>
  </w:num>
  <w:num w:numId="19">
    <w:abstractNumId w:val="14"/>
  </w:num>
  <w:num w:numId="20">
    <w:abstractNumId w:val="8"/>
  </w:num>
  <w:num w:numId="21">
    <w:abstractNumId w:val="31"/>
  </w:num>
  <w:num w:numId="22">
    <w:abstractNumId w:val="18"/>
  </w:num>
  <w:num w:numId="23">
    <w:abstractNumId w:val="4"/>
  </w:num>
  <w:num w:numId="24">
    <w:abstractNumId w:val="13"/>
  </w:num>
  <w:num w:numId="25">
    <w:abstractNumId w:val="12"/>
  </w:num>
  <w:num w:numId="26">
    <w:abstractNumId w:val="3"/>
  </w:num>
  <w:num w:numId="27">
    <w:abstractNumId w:val="28"/>
  </w:num>
  <w:num w:numId="28">
    <w:abstractNumId w:val="27"/>
  </w:num>
  <w:num w:numId="29">
    <w:abstractNumId w:val="24"/>
  </w:num>
  <w:num w:numId="30">
    <w:abstractNumId w:val="16"/>
  </w:num>
  <w:num w:numId="31">
    <w:abstractNumId w:val="22"/>
  </w:num>
  <w:num w:numId="32">
    <w:abstractNumId w:val="15"/>
  </w:num>
  <w:num w:numId="33">
    <w:abstractNumId w:val="7"/>
  </w:num>
  <w:num w:numId="34">
    <w:abstractNumId w:val="1"/>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5A5DBE"/>
    <w:rsid w:val="000362A0"/>
    <w:rsid w:val="00091740"/>
    <w:rsid w:val="000A1C47"/>
    <w:rsid w:val="000B3BC7"/>
    <w:rsid w:val="001116B3"/>
    <w:rsid w:val="00114392"/>
    <w:rsid w:val="0012490A"/>
    <w:rsid w:val="00141B3C"/>
    <w:rsid w:val="001522FB"/>
    <w:rsid w:val="00195002"/>
    <w:rsid w:val="001A27E9"/>
    <w:rsid w:val="001B35D5"/>
    <w:rsid w:val="002260D9"/>
    <w:rsid w:val="00242383"/>
    <w:rsid w:val="00272D5A"/>
    <w:rsid w:val="00283914"/>
    <w:rsid w:val="002C5FE9"/>
    <w:rsid w:val="002D4BBC"/>
    <w:rsid w:val="002F3F86"/>
    <w:rsid w:val="0031152C"/>
    <w:rsid w:val="00316D50"/>
    <w:rsid w:val="0032457A"/>
    <w:rsid w:val="0033075C"/>
    <w:rsid w:val="00330D34"/>
    <w:rsid w:val="00334EE5"/>
    <w:rsid w:val="003357B2"/>
    <w:rsid w:val="00340688"/>
    <w:rsid w:val="00343F86"/>
    <w:rsid w:val="003555E9"/>
    <w:rsid w:val="003D4B36"/>
    <w:rsid w:val="003E165A"/>
    <w:rsid w:val="003F54C8"/>
    <w:rsid w:val="004226C4"/>
    <w:rsid w:val="0042285A"/>
    <w:rsid w:val="00436146"/>
    <w:rsid w:val="00441BB9"/>
    <w:rsid w:val="00460008"/>
    <w:rsid w:val="0047211E"/>
    <w:rsid w:val="004E7284"/>
    <w:rsid w:val="004F1148"/>
    <w:rsid w:val="004F6BE6"/>
    <w:rsid w:val="005623C1"/>
    <w:rsid w:val="005A5DBE"/>
    <w:rsid w:val="005B3ED2"/>
    <w:rsid w:val="005C1881"/>
    <w:rsid w:val="005D14EA"/>
    <w:rsid w:val="005D344A"/>
    <w:rsid w:val="005D3C8D"/>
    <w:rsid w:val="00637DE9"/>
    <w:rsid w:val="00667274"/>
    <w:rsid w:val="006D3C0F"/>
    <w:rsid w:val="00703133"/>
    <w:rsid w:val="00750411"/>
    <w:rsid w:val="00774CB2"/>
    <w:rsid w:val="00785A1E"/>
    <w:rsid w:val="0085062A"/>
    <w:rsid w:val="008801CF"/>
    <w:rsid w:val="00893E81"/>
    <w:rsid w:val="008E191E"/>
    <w:rsid w:val="00931AE7"/>
    <w:rsid w:val="009324B5"/>
    <w:rsid w:val="009705BC"/>
    <w:rsid w:val="00987106"/>
    <w:rsid w:val="009D0F72"/>
    <w:rsid w:val="009D5F6E"/>
    <w:rsid w:val="009D7B5D"/>
    <w:rsid w:val="00A3058F"/>
    <w:rsid w:val="00A57A91"/>
    <w:rsid w:val="00A753A4"/>
    <w:rsid w:val="00AA5109"/>
    <w:rsid w:val="00AC74FD"/>
    <w:rsid w:val="00AD0491"/>
    <w:rsid w:val="00B01D93"/>
    <w:rsid w:val="00B37E8A"/>
    <w:rsid w:val="00B5189D"/>
    <w:rsid w:val="00B7368D"/>
    <w:rsid w:val="00B80ED2"/>
    <w:rsid w:val="00B9108F"/>
    <w:rsid w:val="00B97695"/>
    <w:rsid w:val="00BC39BD"/>
    <w:rsid w:val="00BE509B"/>
    <w:rsid w:val="00C70AC6"/>
    <w:rsid w:val="00C774C0"/>
    <w:rsid w:val="00C92CB4"/>
    <w:rsid w:val="00CA35B4"/>
    <w:rsid w:val="00CB2FAF"/>
    <w:rsid w:val="00CC0E6D"/>
    <w:rsid w:val="00D21A23"/>
    <w:rsid w:val="00D510C1"/>
    <w:rsid w:val="00D54A4A"/>
    <w:rsid w:val="00D57110"/>
    <w:rsid w:val="00D77ADC"/>
    <w:rsid w:val="00DB1891"/>
    <w:rsid w:val="00DE0C7D"/>
    <w:rsid w:val="00E1014E"/>
    <w:rsid w:val="00E929F7"/>
    <w:rsid w:val="00EA7B0E"/>
    <w:rsid w:val="00EB421E"/>
    <w:rsid w:val="00EB750B"/>
    <w:rsid w:val="00ED36EC"/>
    <w:rsid w:val="00F1179C"/>
    <w:rsid w:val="00F2797E"/>
    <w:rsid w:val="00F577D4"/>
    <w:rsid w:val="00F72681"/>
    <w:rsid w:val="00F84C43"/>
    <w:rsid w:val="00F8540F"/>
    <w:rsid w:val="00FA3A91"/>
    <w:rsid w:val="00FD4417"/>
    <w:rsid w:val="00FD757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B5D"/>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lang w:val="en-US"/>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lang w:val="en-US"/>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lang w:val="en-US"/>
    </w:rPr>
  </w:style>
  <w:style w:type="paragraph" w:styleId="BodyText2">
    <w:name w:val="Body Text 2"/>
    <w:basedOn w:val="Normal"/>
    <w:link w:val="BodyText2Char"/>
    <w:rsid w:val="00D54A4A"/>
    <w:pPr>
      <w:spacing w:after="0" w:line="312" w:lineRule="auto"/>
      <w:jc w:val="both"/>
    </w:pPr>
    <w:rPr>
      <w:rFonts w:ascii="Arial" w:eastAsia="Times New Roman" w:hAnsi="Arial" w:cs="Times New Roman"/>
      <w:szCs w:val="20"/>
      <w:lang w:val="en-US"/>
    </w:rPr>
  </w:style>
  <w:style w:type="character" w:customStyle="1" w:styleId="BodyText2Char">
    <w:name w:val="Body Text 2 Char"/>
    <w:basedOn w:val="DefaultParagraphFont"/>
    <w:link w:val="BodyText2"/>
    <w:rsid w:val="00D54A4A"/>
    <w:rPr>
      <w:rFonts w:ascii="Arial" w:eastAsia="Times New Roman" w:hAnsi="Arial" w:cs="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963AB-676D-4B99-9C3E-A05247D11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Win7</cp:lastModifiedBy>
  <cp:revision>2</cp:revision>
  <cp:lastPrinted>2019-02-26T01:31:00Z</cp:lastPrinted>
  <dcterms:created xsi:type="dcterms:W3CDTF">2020-03-02T05:43:00Z</dcterms:created>
  <dcterms:modified xsi:type="dcterms:W3CDTF">2020-03-02T05:43:00Z</dcterms:modified>
</cp:coreProperties>
</file>