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8A668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635B31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:rsidR="00D77ADC" w:rsidRPr="004F46F4" w:rsidRDefault="006C1AEF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4F46F4">
        <w:rPr>
          <w:rFonts w:ascii="Arial" w:hAnsi="Arial" w:cs="Arial"/>
          <w:sz w:val="24"/>
          <w:szCs w:val="24"/>
          <w:lang w:val="en-US"/>
        </w:rPr>
        <w:t>SEKSI PENATAAN PEMERINTAHAN DESA</w:t>
      </w:r>
    </w:p>
    <w:p w:rsidR="00785A1E" w:rsidRPr="004F46F4" w:rsidRDefault="00785A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4F46F4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4F46F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4F46F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4F46F4" w:rsidRDefault="008801CF" w:rsidP="00826D7B">
      <w:pPr>
        <w:spacing w:after="0" w:line="288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F46F4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>.</w:t>
      </w:r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4F46F4" w:rsidRDefault="008801CF" w:rsidP="00826D7B">
      <w:pPr>
        <w:spacing w:after="0" w:line="288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>.</w:t>
      </w:r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4F46F4" w:rsidRDefault="008801CF" w:rsidP="00826D7B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4F46F4" w:rsidRDefault="00BE509B" w:rsidP="00826D7B">
      <w:pPr>
        <w:numPr>
          <w:ilvl w:val="0"/>
          <w:numId w:val="18"/>
        </w:numPr>
        <w:tabs>
          <w:tab w:val="clear" w:pos="720"/>
          <w:tab w:val="num" w:pos="426"/>
        </w:tabs>
        <w:spacing w:after="0" w:line="288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4F46F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4F46F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4F46F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4F46F4" w:rsidRDefault="00BE509B" w:rsidP="00826D7B">
      <w:pPr>
        <w:numPr>
          <w:ilvl w:val="0"/>
          <w:numId w:val="19"/>
        </w:numPr>
        <w:spacing w:after="0" w:line="288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4F46F4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>;</w:t>
      </w:r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4F46F4" w:rsidRDefault="00BE509B" w:rsidP="00826D7B">
      <w:pPr>
        <w:numPr>
          <w:ilvl w:val="0"/>
          <w:numId w:val="19"/>
        </w:numPr>
        <w:spacing w:after="0" w:line="288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>.</w:t>
      </w:r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4F46F4" w:rsidRDefault="008801CF" w:rsidP="00826D7B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4F46F4" w:rsidRDefault="00BE509B" w:rsidP="00826D7B">
      <w:pPr>
        <w:numPr>
          <w:ilvl w:val="0"/>
          <w:numId w:val="20"/>
        </w:numPr>
        <w:tabs>
          <w:tab w:val="clear" w:pos="720"/>
          <w:tab w:val="num" w:pos="426"/>
        </w:tabs>
        <w:spacing w:after="0" w:line="288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F46F4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4F46F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4F46F4" w:rsidRDefault="008801CF" w:rsidP="00826D7B">
      <w:pPr>
        <w:spacing w:after="0" w:line="288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>.</w:t>
      </w:r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4F46F4" w:rsidRDefault="008801CF" w:rsidP="00826D7B">
      <w:pPr>
        <w:spacing w:after="0" w:line="288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4F46F4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4F46F4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4F46F4" w:rsidRDefault="00BE509B" w:rsidP="00826D7B">
      <w:pPr>
        <w:numPr>
          <w:ilvl w:val="0"/>
          <w:numId w:val="21"/>
        </w:numPr>
        <w:spacing w:after="0" w:line="288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4F46F4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4F46F4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4F46F4" w:rsidRDefault="00684D9D" w:rsidP="00826D7B">
      <w:pPr>
        <w:pStyle w:val="ListParagraph"/>
        <w:spacing w:after="0" w:line="288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F46F4"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 w:rsidRPr="004F46F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sz w:val="24"/>
          <w:szCs w:val="24"/>
          <w:lang w:val="en-US"/>
        </w:rPr>
        <w:t>Penataan</w:t>
      </w:r>
      <w:proofErr w:type="spellEnd"/>
      <w:r w:rsidRPr="004F46F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sz w:val="24"/>
          <w:szCs w:val="24"/>
          <w:lang w:val="en-US"/>
        </w:rPr>
        <w:t>Pemerintahan</w:t>
      </w:r>
      <w:proofErr w:type="spellEnd"/>
      <w:r w:rsidRPr="004F46F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F46F4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CB2FAF" w:rsidRPr="004F46F4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4F46F4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4F46F4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4F46F4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4F46F4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4F46F4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4F46F4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4F46F4">
        <w:rPr>
          <w:rFonts w:ascii="Arial" w:hAnsi="Arial" w:cs="Arial"/>
          <w:color w:val="000000"/>
          <w:sz w:val="24"/>
          <w:szCs w:val="24"/>
        </w:rPr>
        <w:t>i t</w:t>
      </w:r>
      <w:r w:rsidR="00CB2FAF" w:rsidRPr="004F46F4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4F46F4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4F46F4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4F46F4">
        <w:rPr>
          <w:rFonts w:ascii="Arial" w:hAnsi="Arial" w:cs="Arial"/>
          <w:color w:val="000000"/>
          <w:sz w:val="24"/>
          <w:szCs w:val="24"/>
        </w:rPr>
        <w:t>s: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Menyusun Program Kerja dan Rencana Aksi Seksi Penataan Pemerintahan Desa;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Melaksanakan identifikasi, inventarisasi potensi dan permasalahan Penataan Pemerintahan Desa;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 xml:space="preserve">Menyusun Draft Rancangan terkait regulasi Pemerintahan Desa serta menyusun pedoman umum dan  teknis tentang administrasi Pemerintahan Desa; 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Memfasilitasi Pemilihan dan Pemberhentian Kepala Desa;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Memfasilitasi Pengangkatan dan Pemberhentian Perangkat Desa dan Anggota Badan Pemusyawaratan Desa (BPD);</w:t>
      </w:r>
    </w:p>
    <w:p w:rsidR="00684D9D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 xml:space="preserve">Melakukan Kajian penyiapan bahan dalam proses pembentukan, pemekaran, penggabungan, pemecahan dan penghapusan desa; 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Memfasilitasi/pendampingan proses penyusunan dokumen perencanaan strategis desa, jangka menengah dan tahunan;</w:t>
      </w:r>
    </w:p>
    <w:p w:rsidR="00684D9D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Melaksanakan Pembinaan, fasilitasi pelatihan, bimtek dan pendampingan Profil Desa serta optimalisasi penggunaan Teknologi Informasi dan Komunikasi (TIK)  dalam sistem Administrasi Desa;</w:t>
      </w:r>
    </w:p>
    <w:p w:rsidR="00684D9D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Melaksanakan penilaian/lomba desa;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Melaksanakan monitoring dan evaluasi kegiatan Pemerintahan dan Deseminasi Informasi Desa; dan</w:t>
      </w:r>
    </w:p>
    <w:p w:rsidR="00684D9D" w:rsidRPr="004F46F4" w:rsidRDefault="00684D9D" w:rsidP="00635B31">
      <w:pPr>
        <w:pStyle w:val="ListParagraph"/>
        <w:numPr>
          <w:ilvl w:val="0"/>
          <w:numId w:val="32"/>
        </w:numPr>
        <w:shd w:val="clear" w:color="auto" w:fill="FFFFFF"/>
        <w:tabs>
          <w:tab w:val="clear" w:pos="107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F46F4">
        <w:rPr>
          <w:rFonts w:ascii="Arial" w:hAnsi="Arial" w:cs="Arial"/>
          <w:sz w:val="24"/>
          <w:szCs w:val="24"/>
        </w:rPr>
        <w:t>Melaksanakan tugas lain yang diberikan oleh Kepala Bidang Pemerintahan Desa sesuai dengan bidang tugasnya</w:t>
      </w:r>
      <w:r w:rsidR="00826D7B">
        <w:rPr>
          <w:rFonts w:ascii="Arial" w:hAnsi="Arial" w:cs="Arial"/>
          <w:sz w:val="24"/>
          <w:szCs w:val="24"/>
          <w:lang w:val="en-US"/>
        </w:rPr>
        <w:t>.</w:t>
      </w:r>
    </w:p>
    <w:p w:rsidR="00F84C43" w:rsidRPr="004F46F4" w:rsidRDefault="00F84C43" w:rsidP="008D6EA8">
      <w:pPr>
        <w:spacing w:after="0" w:line="312" w:lineRule="auto"/>
        <w:ind w:left="1134" w:hanging="425"/>
        <w:jc w:val="both"/>
        <w:rPr>
          <w:rFonts w:ascii="Arial" w:hAnsi="Arial" w:cs="Arial"/>
          <w:sz w:val="24"/>
          <w:szCs w:val="24"/>
          <w:lang w:val="en-US"/>
        </w:rPr>
      </w:pPr>
    </w:p>
    <w:p w:rsidR="004F1148" w:rsidRPr="00635B31" w:rsidRDefault="00BE509B" w:rsidP="00635B31">
      <w:pPr>
        <w:pStyle w:val="ListParagraph"/>
        <w:numPr>
          <w:ilvl w:val="0"/>
          <w:numId w:val="21"/>
        </w:numPr>
        <w:tabs>
          <w:tab w:val="clear" w:pos="720"/>
        </w:tabs>
        <w:spacing w:after="0" w:line="24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4F46F4">
        <w:rPr>
          <w:rFonts w:ascii="Arial" w:hAnsi="Arial" w:cs="Arial"/>
          <w:bCs/>
          <w:sz w:val="24"/>
          <w:szCs w:val="24"/>
        </w:rPr>
        <w:t xml:space="preserve">Perencanaan/Perjanjian </w:t>
      </w:r>
      <w:proofErr w:type="spellStart"/>
      <w:r w:rsidRPr="004F46F4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8A6685">
        <w:rPr>
          <w:rFonts w:ascii="Arial" w:hAnsi="Arial" w:cs="Arial"/>
          <w:bCs/>
          <w:sz w:val="24"/>
          <w:szCs w:val="24"/>
        </w:rPr>
        <w:t xml:space="preserve"> Tahun 201</w:t>
      </w:r>
      <w:r w:rsidR="00635B31">
        <w:rPr>
          <w:rFonts w:ascii="Arial" w:hAnsi="Arial" w:cs="Arial"/>
          <w:bCs/>
          <w:sz w:val="24"/>
          <w:szCs w:val="24"/>
          <w:lang w:val="en-US"/>
        </w:rPr>
        <w:t>9 :</w:t>
      </w:r>
    </w:p>
    <w:p w:rsidR="00635B31" w:rsidRPr="004F46F4" w:rsidRDefault="00635B31" w:rsidP="00635B31">
      <w:pPr>
        <w:pStyle w:val="ListParagraph"/>
        <w:spacing w:after="0" w:line="240" w:lineRule="auto"/>
        <w:ind w:left="567"/>
        <w:rPr>
          <w:rFonts w:ascii="Arial" w:hAnsi="Arial" w:cs="Arial"/>
          <w:bCs/>
          <w:sz w:val="24"/>
          <w:szCs w:val="24"/>
        </w:rPr>
      </w:pPr>
    </w:p>
    <w:tbl>
      <w:tblPr>
        <w:tblW w:w="828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56"/>
        <w:gridCol w:w="3901"/>
        <w:gridCol w:w="1359"/>
      </w:tblGrid>
      <w:tr w:rsidR="00684D9D" w:rsidRPr="00684D9D" w:rsidTr="008D6EA8">
        <w:trPr>
          <w:trHeight w:val="4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4D9D" w:rsidRPr="00684D9D" w:rsidRDefault="00684D9D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4D9D">
              <w:rPr>
                <w:rFonts w:ascii="Arial" w:hAnsi="Arial" w:cs="Arial"/>
              </w:rPr>
              <w:t>No.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4D9D" w:rsidRPr="00684D9D" w:rsidRDefault="00684D9D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4D9D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4D9D" w:rsidRPr="00684D9D" w:rsidRDefault="00684D9D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4D9D">
              <w:rPr>
                <w:rFonts w:ascii="Arial" w:hAnsi="Arial" w:cs="Arial"/>
              </w:rPr>
              <w:t>Indikator Kinerja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D9D" w:rsidRPr="00684D9D" w:rsidRDefault="00684D9D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684D9D" w:rsidRPr="00684D9D" w:rsidRDefault="00684D9D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84D9D">
              <w:rPr>
                <w:rFonts w:ascii="Arial" w:hAnsi="Arial" w:cs="Arial"/>
              </w:rPr>
              <w:t>Target</w:t>
            </w:r>
          </w:p>
        </w:tc>
      </w:tr>
      <w:tr w:rsidR="00F61F3B" w:rsidRPr="00684D9D" w:rsidTr="008D6EA8">
        <w:trPr>
          <w:trHeight w:val="61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  <w:r w:rsidRPr="00684D9D">
              <w:rPr>
                <w:rFonts w:ascii="Arial" w:hAnsi="Arial" w:cs="Arial"/>
              </w:rPr>
              <w:t>1.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  <w:r w:rsidRPr="00684D9D">
              <w:rPr>
                <w:rFonts w:ascii="Arial" w:hAnsi="Arial" w:cs="Arial"/>
              </w:rPr>
              <w:t xml:space="preserve">Meningkatkan Kapasitas  Aparatur Pemerintah Desa dalam mewujudkan </w:t>
            </w:r>
            <w:r w:rsidRPr="00684D9D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61F3B" w:rsidRPr="00561F56" w:rsidRDefault="00F61F3B" w:rsidP="00635B31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</w:t>
            </w:r>
            <w:r w:rsidRPr="00561F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Juara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Lomba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1F3B" w:rsidRPr="00635B31" w:rsidRDefault="00635B31" w:rsidP="00664729">
            <w:pPr>
              <w:tabs>
                <w:tab w:val="left" w:pos="4253"/>
                <w:tab w:val="left" w:pos="439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</w:tc>
      </w:tr>
      <w:tr w:rsidR="00F61F3B" w:rsidRPr="00684D9D" w:rsidTr="008D6EA8">
        <w:trPr>
          <w:trHeight w:val="670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56" w:type="dxa"/>
            <w:vMerge/>
            <w:tcBorders>
              <w:left w:val="nil"/>
              <w:right w:val="single" w:sz="4" w:space="0" w:color="000000"/>
            </w:tcBorders>
            <w:hideMark/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61F3B" w:rsidRPr="00635B31" w:rsidRDefault="00F61F3B" w:rsidP="00635B31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Pemilihan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Pelantikan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1F3B" w:rsidRPr="004A6709" w:rsidRDefault="00635B31" w:rsidP="00635B31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269 D</w:t>
            </w:r>
            <w:r w:rsidR="00F61F3B">
              <w:rPr>
                <w:rFonts w:ascii="Arial" w:hAnsi="Arial" w:cs="Arial"/>
                <w:sz w:val="24"/>
                <w:szCs w:val="24"/>
              </w:rPr>
              <w:t>esa</w:t>
            </w:r>
          </w:p>
        </w:tc>
      </w:tr>
      <w:tr w:rsidR="00F61F3B" w:rsidRPr="00684D9D" w:rsidTr="008D6EA8"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56" w:type="dxa"/>
            <w:tcBorders>
              <w:left w:val="nil"/>
              <w:right w:val="single" w:sz="4" w:space="0" w:color="000000"/>
            </w:tcBorders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61F3B" w:rsidRDefault="00F61F3B" w:rsidP="00635B31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Pelatihan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Aparatur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Pemerintahan</w:t>
            </w:r>
            <w:proofErr w:type="spellEnd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  <w:p w:rsidR="00635B31" w:rsidRPr="004A6709" w:rsidRDefault="00635B31" w:rsidP="00635B31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F3B" w:rsidRPr="004A6709" w:rsidRDefault="00635B31" w:rsidP="00635B31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378</w:t>
            </w:r>
            <w:r w:rsidR="00F6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F61F3B">
              <w:rPr>
                <w:rFonts w:ascii="Arial" w:hAnsi="Arial" w:cs="Arial"/>
                <w:sz w:val="24"/>
                <w:szCs w:val="24"/>
              </w:rPr>
              <w:t>esa</w:t>
            </w:r>
          </w:p>
        </w:tc>
      </w:tr>
      <w:tr w:rsidR="00F61F3B" w:rsidRPr="00684D9D" w:rsidTr="00635B31"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56" w:type="dxa"/>
            <w:tcBorders>
              <w:left w:val="nil"/>
              <w:right w:val="single" w:sz="4" w:space="0" w:color="000000"/>
            </w:tcBorders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61F3B" w:rsidRDefault="00F61F3B" w:rsidP="00635B31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E376E2">
              <w:rPr>
                <w:rFonts w:ascii="Arial" w:hAnsi="Arial" w:cs="Arial"/>
                <w:color w:val="000000"/>
                <w:sz w:val="24"/>
                <w:szCs w:val="24"/>
              </w:rPr>
              <w:t xml:space="preserve">Jumlah </w:t>
            </w:r>
            <w:proofErr w:type="spellStart"/>
            <w:r w:rsidR="00635B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Pelatihan</w:t>
            </w:r>
            <w:proofErr w:type="spellEnd"/>
            <w:r w:rsidR="00635B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Kepemimpinan</w:t>
            </w:r>
            <w:proofErr w:type="spellEnd"/>
            <w:r w:rsidR="00635B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Kepala</w:t>
            </w:r>
            <w:proofErr w:type="spellEnd"/>
            <w:r w:rsidR="00635B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</w:p>
          <w:p w:rsidR="00635B31" w:rsidRPr="00635B31" w:rsidRDefault="00635B31" w:rsidP="00635B31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F3B" w:rsidRDefault="00635B31" w:rsidP="00635B31">
            <w:pPr>
              <w:tabs>
                <w:tab w:val="left" w:pos="4253"/>
                <w:tab w:val="left" w:pos="4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366</w:t>
            </w:r>
            <w:r w:rsidR="00F6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F61F3B">
              <w:rPr>
                <w:rFonts w:ascii="Arial" w:hAnsi="Arial" w:cs="Arial"/>
                <w:sz w:val="24"/>
                <w:szCs w:val="24"/>
              </w:rPr>
              <w:t>esa</w:t>
            </w:r>
          </w:p>
        </w:tc>
      </w:tr>
      <w:tr w:rsidR="00635B31" w:rsidRPr="00684D9D" w:rsidTr="00A371CB"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635B31" w:rsidRPr="00684D9D" w:rsidRDefault="00635B31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56" w:type="dxa"/>
            <w:tcBorders>
              <w:left w:val="nil"/>
              <w:right w:val="single" w:sz="4" w:space="0" w:color="000000"/>
            </w:tcBorders>
          </w:tcPr>
          <w:p w:rsidR="00635B31" w:rsidRPr="00684D9D" w:rsidRDefault="00635B31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35B31" w:rsidRDefault="00635B31" w:rsidP="00635B31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(RKP Des)</w:t>
            </w:r>
          </w:p>
          <w:p w:rsidR="00A371CB" w:rsidRPr="00635B31" w:rsidRDefault="00A371CB" w:rsidP="00635B31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5B31" w:rsidRDefault="00A371CB" w:rsidP="00635B31">
            <w:pPr>
              <w:tabs>
                <w:tab w:val="left" w:pos="4253"/>
                <w:tab w:val="left" w:pos="4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:rsidR="00A371CB" w:rsidRDefault="00A371CB" w:rsidP="00635B31">
            <w:pPr>
              <w:tabs>
                <w:tab w:val="left" w:pos="4253"/>
                <w:tab w:val="left" w:pos="4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371CB" w:rsidRPr="00684D9D" w:rsidTr="008D6EA8"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71CB" w:rsidRPr="00684D9D" w:rsidRDefault="00A371C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56" w:type="dxa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A371CB" w:rsidRPr="00684D9D" w:rsidRDefault="00A371CB" w:rsidP="006647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371CB" w:rsidRDefault="00A371CB" w:rsidP="00635B31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Menyusun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Profil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Kelurahan</w:t>
            </w:r>
            <w:proofErr w:type="spellEnd"/>
          </w:p>
          <w:p w:rsidR="00A371CB" w:rsidRDefault="00A371CB" w:rsidP="00635B31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71CB" w:rsidRDefault="00A371CB" w:rsidP="00635B31">
            <w:pPr>
              <w:tabs>
                <w:tab w:val="left" w:pos="4253"/>
                <w:tab w:val="left" w:pos="4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390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</w:tc>
      </w:tr>
    </w:tbl>
    <w:p w:rsidR="001B35D5" w:rsidRDefault="001B35D5" w:rsidP="00664729">
      <w:pPr>
        <w:spacing w:after="0" w:line="240" w:lineRule="auto"/>
        <w:ind w:left="720"/>
        <w:rPr>
          <w:rFonts w:ascii="Arial" w:hAnsi="Arial" w:cs="Arial"/>
          <w:bCs/>
          <w:lang w:val="en-US"/>
        </w:rPr>
      </w:pPr>
    </w:p>
    <w:p w:rsidR="001B35D5" w:rsidRPr="004F6BE6" w:rsidRDefault="001B35D5" w:rsidP="00664729">
      <w:pPr>
        <w:spacing w:after="0" w:line="240" w:lineRule="auto"/>
        <w:ind w:left="720"/>
        <w:rPr>
          <w:rFonts w:ascii="Arial" w:hAnsi="Arial" w:cs="Arial"/>
          <w:bCs/>
          <w:lang w:val="en-US"/>
        </w:rPr>
      </w:pPr>
    </w:p>
    <w:p w:rsidR="00AC74FD" w:rsidRDefault="00BE509B" w:rsidP="00664729">
      <w:pPr>
        <w:numPr>
          <w:ilvl w:val="0"/>
          <w:numId w:val="21"/>
        </w:numPr>
        <w:tabs>
          <w:tab w:val="clear" w:pos="720"/>
          <w:tab w:val="num" w:pos="567"/>
        </w:tabs>
        <w:spacing w:after="0" w:line="240" w:lineRule="auto"/>
        <w:ind w:hanging="578"/>
        <w:rPr>
          <w:rFonts w:ascii="Arial" w:hAnsi="Arial" w:cs="Arial"/>
          <w:bCs/>
          <w:sz w:val="24"/>
        </w:rPr>
      </w:pPr>
      <w:proofErr w:type="spellStart"/>
      <w:r w:rsidRPr="004F46F4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kegiatan</w:t>
      </w:r>
      <w:proofErr w:type="spellEnd"/>
    </w:p>
    <w:p w:rsidR="008D6EA8" w:rsidRPr="008D6EA8" w:rsidRDefault="008D6EA8" w:rsidP="00664729">
      <w:pPr>
        <w:spacing w:after="0" w:line="240" w:lineRule="auto"/>
        <w:ind w:left="720"/>
        <w:rPr>
          <w:rFonts w:ascii="Arial" w:hAnsi="Arial" w:cs="Arial"/>
          <w:bCs/>
          <w:sz w:val="12"/>
          <w:szCs w:val="12"/>
        </w:rPr>
      </w:pPr>
    </w:p>
    <w:tbl>
      <w:tblPr>
        <w:tblW w:w="8675" w:type="dxa"/>
        <w:jc w:val="right"/>
        <w:tblInd w:w="-228" w:type="dxa"/>
        <w:tblLayout w:type="fixed"/>
        <w:tblLook w:val="04A0" w:firstRow="1" w:lastRow="0" w:firstColumn="1" w:lastColumn="0" w:noHBand="0" w:noVBand="1"/>
      </w:tblPr>
      <w:tblGrid>
        <w:gridCol w:w="595"/>
        <w:gridCol w:w="2039"/>
        <w:gridCol w:w="2497"/>
        <w:gridCol w:w="1304"/>
        <w:gridCol w:w="1275"/>
        <w:gridCol w:w="965"/>
      </w:tblGrid>
      <w:tr w:rsidR="00750411" w:rsidRPr="008801CF" w:rsidTr="00B13FEA">
        <w:trPr>
          <w:trHeight w:val="330"/>
          <w:jc w:val="right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6647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  <w:bookmarkStart w:id="0" w:name="_GoBack"/>
        <w:bookmarkEnd w:id="0"/>
      </w:tr>
      <w:tr w:rsidR="00F61F3B" w:rsidRPr="008801CF" w:rsidTr="00E52D2B">
        <w:trPr>
          <w:trHeight w:val="669"/>
          <w:jc w:val="right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61F3B" w:rsidRPr="008801CF" w:rsidRDefault="00F61F3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1F3B" w:rsidRPr="00684D9D" w:rsidRDefault="00F61F3B" w:rsidP="00664729">
            <w:pPr>
              <w:spacing w:after="0" w:line="240" w:lineRule="auto"/>
              <w:rPr>
                <w:rFonts w:ascii="Arial" w:hAnsi="Arial" w:cs="Arial"/>
              </w:rPr>
            </w:pPr>
            <w:r w:rsidRPr="00684D9D">
              <w:rPr>
                <w:rFonts w:ascii="Arial" w:hAnsi="Arial" w:cs="Arial"/>
              </w:rPr>
              <w:t xml:space="preserve">Meningkatkan Kapasitas  Aparatur Pemerintah Desa dalam mewujudkan </w:t>
            </w:r>
            <w:r w:rsidRPr="00684D9D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1F3B" w:rsidRPr="000C54A9" w:rsidRDefault="00F61F3B" w:rsidP="000C54A9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</w:t>
            </w:r>
            <w:r w:rsidRPr="00561F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C54A9">
              <w:rPr>
                <w:rFonts w:ascii="Arial" w:hAnsi="Arial" w:cs="Arial"/>
                <w:sz w:val="24"/>
                <w:szCs w:val="24"/>
                <w:lang w:val="en-US"/>
              </w:rPr>
              <w:t>Juara</w:t>
            </w:r>
            <w:proofErr w:type="spellEnd"/>
            <w:r w:rsidR="000C54A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54A9">
              <w:rPr>
                <w:rFonts w:ascii="Arial" w:hAnsi="Arial" w:cs="Arial"/>
                <w:sz w:val="24"/>
                <w:szCs w:val="24"/>
                <w:lang w:val="en-US"/>
              </w:rPr>
              <w:t>lomba</w:t>
            </w:r>
            <w:proofErr w:type="spellEnd"/>
            <w:r w:rsidR="000C54A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54A9"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  <w:r w:rsidR="000C54A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61F3B" w:rsidRPr="000C54A9" w:rsidRDefault="000C54A9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4Desa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61F3B" w:rsidRPr="000C54A9" w:rsidRDefault="000C54A9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4Desa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61F3B" w:rsidRDefault="00F61F3B" w:rsidP="00664729">
            <w:pPr>
              <w:spacing w:after="0" w:line="240" w:lineRule="auto"/>
              <w:jc w:val="center"/>
            </w:pPr>
            <w:r w:rsidRPr="00FB2B1D"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F61F3B" w:rsidRPr="008801CF" w:rsidTr="00B13FEA">
        <w:trPr>
          <w:trHeight w:val="602"/>
          <w:jc w:val="right"/>
        </w:trPr>
        <w:tc>
          <w:tcPr>
            <w:tcW w:w="595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F61F3B" w:rsidRPr="00F2797E" w:rsidRDefault="00F61F3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2039" w:type="dxa"/>
            <w:vMerge/>
            <w:tcBorders>
              <w:left w:val="nil"/>
              <w:right w:val="single" w:sz="4" w:space="0" w:color="auto"/>
            </w:tcBorders>
            <w:noWrap/>
          </w:tcPr>
          <w:p w:rsidR="00F61F3B" w:rsidRPr="008801CF" w:rsidRDefault="00F61F3B" w:rsidP="00664729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61F3B" w:rsidRPr="004A6709" w:rsidRDefault="00B13FEA" w:rsidP="00664729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Pemilihan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Pelantikan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</w:tc>
        <w:tc>
          <w:tcPr>
            <w:tcW w:w="13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61F3B" w:rsidRPr="004A6709" w:rsidRDefault="00B13FEA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269 D</w:t>
            </w:r>
            <w:r w:rsidR="00F61F3B">
              <w:rPr>
                <w:rFonts w:ascii="Arial" w:hAnsi="Arial" w:cs="Arial"/>
                <w:sz w:val="24"/>
                <w:szCs w:val="24"/>
              </w:rPr>
              <w:t>esa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1F3B" w:rsidRPr="004A6709" w:rsidRDefault="00B13FEA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269</w:t>
            </w:r>
            <w:r w:rsidR="00F6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F61F3B">
              <w:rPr>
                <w:rFonts w:ascii="Arial" w:hAnsi="Arial" w:cs="Arial"/>
                <w:sz w:val="24"/>
                <w:szCs w:val="24"/>
              </w:rPr>
              <w:t>esa</w:t>
            </w:r>
          </w:p>
        </w:tc>
        <w:tc>
          <w:tcPr>
            <w:tcW w:w="9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1F3B" w:rsidRDefault="00F61F3B" w:rsidP="00664729">
            <w:pPr>
              <w:spacing w:after="0" w:line="240" w:lineRule="auto"/>
              <w:jc w:val="center"/>
            </w:pPr>
            <w:r w:rsidRPr="00FB2B1D"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F61F3B" w:rsidRPr="008801CF" w:rsidTr="00E52D2B">
        <w:trPr>
          <w:trHeight w:val="602"/>
          <w:jc w:val="right"/>
        </w:trPr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61F3B" w:rsidRPr="00F2797E" w:rsidRDefault="00F61F3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2039" w:type="dxa"/>
            <w:vMerge/>
            <w:tcBorders>
              <w:left w:val="nil"/>
              <w:right w:val="single" w:sz="4" w:space="0" w:color="auto"/>
            </w:tcBorders>
            <w:noWrap/>
          </w:tcPr>
          <w:p w:rsidR="00F61F3B" w:rsidRPr="008801CF" w:rsidRDefault="00F61F3B" w:rsidP="00664729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13FEA" w:rsidRDefault="00B13FEA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Aparatur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Pemerintahan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  <w:p w:rsidR="00F61F3B" w:rsidRPr="004A6709" w:rsidRDefault="00F61F3B" w:rsidP="00664729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1F3B" w:rsidRPr="004A6709" w:rsidRDefault="00B13FEA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378</w:t>
            </w:r>
            <w:r w:rsidR="00F6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F61F3B">
              <w:rPr>
                <w:rFonts w:ascii="Arial" w:hAnsi="Arial" w:cs="Arial"/>
                <w:sz w:val="24"/>
                <w:szCs w:val="24"/>
              </w:rPr>
              <w:t>esa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1F3B" w:rsidRPr="004A6709" w:rsidRDefault="00B13FEA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378</w:t>
            </w:r>
            <w:r w:rsidR="00F61F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="00F61F3B">
              <w:rPr>
                <w:rFonts w:ascii="Arial" w:hAnsi="Arial" w:cs="Arial"/>
                <w:sz w:val="24"/>
                <w:szCs w:val="24"/>
              </w:rPr>
              <w:t>esa</w:t>
            </w:r>
          </w:p>
        </w:tc>
        <w:tc>
          <w:tcPr>
            <w:tcW w:w="9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1F3B" w:rsidRPr="00DA3671" w:rsidRDefault="00F61F3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E52D2B" w:rsidRPr="008801CF" w:rsidTr="00E52D2B">
        <w:trPr>
          <w:trHeight w:val="876"/>
          <w:jc w:val="right"/>
        </w:trPr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E52D2B" w:rsidRPr="00F2797E" w:rsidRDefault="00E52D2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2039" w:type="dxa"/>
            <w:tcBorders>
              <w:left w:val="nil"/>
              <w:right w:val="single" w:sz="4" w:space="0" w:color="auto"/>
            </w:tcBorders>
            <w:noWrap/>
          </w:tcPr>
          <w:p w:rsidR="00E52D2B" w:rsidRPr="008801CF" w:rsidRDefault="00E52D2B" w:rsidP="00664729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Pr="00E52D2B" w:rsidRDefault="00E52D2B" w:rsidP="00E52D2B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E376E2">
              <w:rPr>
                <w:rFonts w:ascii="Arial" w:hAnsi="Arial" w:cs="Arial"/>
                <w:color w:val="000000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Kepemimpinan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</w:p>
        </w:tc>
        <w:tc>
          <w:tcPr>
            <w:tcW w:w="13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Default="00E52D2B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366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  <w:p w:rsidR="00E52D2B" w:rsidRDefault="00E52D2B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Default="00E52D2B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366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  <w:p w:rsidR="00E52D2B" w:rsidRDefault="00E52D2B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Default="00E52D2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  <w:p w:rsidR="00E52D2B" w:rsidRDefault="00E52D2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  <w:p w:rsidR="00E52D2B" w:rsidRDefault="00E52D2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E52D2B" w:rsidRPr="008801CF" w:rsidTr="00E52D2B">
        <w:trPr>
          <w:trHeight w:val="876"/>
          <w:jc w:val="right"/>
        </w:trPr>
        <w:tc>
          <w:tcPr>
            <w:tcW w:w="59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E52D2B" w:rsidRPr="00F2797E" w:rsidRDefault="00E52D2B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2039" w:type="dxa"/>
            <w:tcBorders>
              <w:left w:val="nil"/>
              <w:right w:val="single" w:sz="4" w:space="0" w:color="auto"/>
            </w:tcBorders>
            <w:noWrap/>
          </w:tcPr>
          <w:p w:rsidR="00E52D2B" w:rsidRPr="008801CF" w:rsidRDefault="00E52D2B" w:rsidP="00664729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Pr="00E52D2B" w:rsidRDefault="00E52D2B" w:rsidP="00E52D2B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Kerja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(RKP Des)</w:t>
            </w:r>
          </w:p>
        </w:tc>
        <w:tc>
          <w:tcPr>
            <w:tcW w:w="13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Default="00E52D2B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Default="00E52D2B" w:rsidP="00B13FEA">
            <w:pPr>
              <w:tabs>
                <w:tab w:val="left" w:pos="4253"/>
                <w:tab w:val="left" w:pos="43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378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</w:p>
        </w:tc>
        <w:tc>
          <w:tcPr>
            <w:tcW w:w="9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52D2B" w:rsidRDefault="00E52D2B" w:rsidP="00E4519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E45198" w:rsidRPr="008801CF" w:rsidTr="00B13FEA">
        <w:trPr>
          <w:trHeight w:val="602"/>
          <w:jc w:val="right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5198" w:rsidRPr="00F2797E" w:rsidRDefault="00E45198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203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198" w:rsidRPr="008801CF" w:rsidRDefault="00E45198" w:rsidP="00664729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98" w:rsidRPr="00E45198" w:rsidRDefault="00E45198" w:rsidP="00E45198">
            <w:pPr>
              <w:pStyle w:val="ListParagraph"/>
              <w:spacing w:after="0" w:line="240" w:lineRule="auto"/>
              <w:ind w:left="-23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Menyusun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Profil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Kelurahan</w:t>
            </w:r>
            <w:proofErr w:type="spellEnd"/>
          </w:p>
        </w:tc>
        <w:tc>
          <w:tcPr>
            <w:tcW w:w="13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98" w:rsidRDefault="00E45198" w:rsidP="00E45198">
            <w:pPr>
              <w:tabs>
                <w:tab w:val="left" w:pos="4253"/>
                <w:tab w:val="left" w:pos="4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390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Kelurahan</w:t>
            </w:r>
            <w:proofErr w:type="spellEnd"/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98" w:rsidRDefault="00E45198" w:rsidP="00564832">
            <w:pPr>
              <w:tabs>
                <w:tab w:val="left" w:pos="4253"/>
                <w:tab w:val="left" w:pos="439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390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Kelurahan</w:t>
            </w:r>
            <w:proofErr w:type="spellEnd"/>
          </w:p>
        </w:tc>
        <w:tc>
          <w:tcPr>
            <w:tcW w:w="9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98" w:rsidRDefault="00E45198" w:rsidP="006647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</w:tbl>
    <w:p w:rsidR="00F61F3B" w:rsidRPr="00E45198" w:rsidRDefault="00F61F3B" w:rsidP="00E45198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E45198" w:rsidRPr="00F61F3B" w:rsidRDefault="00E45198" w:rsidP="00E45198">
      <w:pPr>
        <w:pStyle w:val="ListParagraph"/>
        <w:numPr>
          <w:ilvl w:val="0"/>
          <w:numId w:val="33"/>
        </w:numPr>
        <w:tabs>
          <w:tab w:val="left" w:pos="851"/>
        </w:tabs>
        <w:spacing w:after="0" w:line="288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11873">
        <w:rPr>
          <w:rFonts w:ascii="Arial" w:hAnsi="Arial" w:cs="Arial"/>
          <w:sz w:val="24"/>
          <w:szCs w:val="24"/>
        </w:rPr>
        <w:t xml:space="preserve">Pada indikator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 w:rsidRPr="00811873">
        <w:rPr>
          <w:rFonts w:ascii="Arial" w:hAnsi="Arial" w:cs="Arial"/>
          <w:sz w:val="24"/>
          <w:szCs w:val="24"/>
          <w:lang w:val="en-US"/>
        </w:rPr>
        <w:t>,</w:t>
      </w:r>
      <w:r w:rsidRPr="008118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target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Lomba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Tingkat Kabupaten </w:t>
      </w:r>
      <w:r>
        <w:rPr>
          <w:rFonts w:ascii="Arial" w:hAnsi="Arial" w:cs="Arial"/>
          <w:sz w:val="24"/>
          <w:szCs w:val="24"/>
          <w:lang w:val="en-US"/>
        </w:rPr>
        <w:t xml:space="preserve">         4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  <w:lang w:val="en-US"/>
        </w:rPr>
        <w:t>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4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  <w:lang w:val="en-US"/>
        </w:rPr>
        <w:t>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ki</w:t>
      </w:r>
      <w:r w:rsidRPr="00811873"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erjanya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100%).</w:t>
      </w:r>
    </w:p>
    <w:p w:rsidR="00E45198" w:rsidRDefault="00E45198" w:rsidP="00E45198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  <w:r w:rsidRPr="00D2585A">
        <w:rPr>
          <w:rFonts w:ascii="Arial" w:hAnsi="Arial" w:cs="Arial"/>
          <w:sz w:val="24"/>
          <w:szCs w:val="24"/>
          <w:lang w:val="en-US"/>
        </w:rPr>
        <w:t>I</w:t>
      </w:r>
      <w:r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E45198" w:rsidRDefault="00E45198" w:rsidP="00E45198">
      <w:pPr>
        <w:pStyle w:val="ListParagraph"/>
        <w:numPr>
          <w:ilvl w:val="0"/>
          <w:numId w:val="36"/>
        </w:numPr>
        <w:spacing w:after="0" w:line="360" w:lineRule="auto"/>
        <w:ind w:left="1276" w:hanging="42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sosialisasi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mengikuti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Lomba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Tingkat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E45198" w:rsidRDefault="00E45198" w:rsidP="00E45198">
      <w:pPr>
        <w:pStyle w:val="ListParagraph"/>
        <w:numPr>
          <w:ilvl w:val="0"/>
          <w:numId w:val="36"/>
        </w:numPr>
        <w:spacing w:after="0" w:line="360" w:lineRule="auto"/>
        <w:ind w:left="1276" w:hanging="42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Tim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Penilai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Lomba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penilaian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berprestasi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obyektif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E45198" w:rsidRPr="000230E3" w:rsidRDefault="00E45198" w:rsidP="00F61F3B">
      <w:pPr>
        <w:pStyle w:val="ListParagraph"/>
        <w:numPr>
          <w:ilvl w:val="0"/>
          <w:numId w:val="33"/>
        </w:numPr>
        <w:tabs>
          <w:tab w:val="left" w:pos="851"/>
        </w:tabs>
        <w:spacing w:after="0" w:line="288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="00AB06D0">
        <w:rPr>
          <w:rFonts w:ascii="Arial" w:hAnsi="Arial" w:cs="Arial"/>
          <w:sz w:val="24"/>
          <w:szCs w:val="24"/>
          <w:lang w:val="en-US"/>
        </w:rPr>
        <w:t xml:space="preserve">target </w:t>
      </w:r>
      <w:proofErr w:type="spellStart"/>
      <w:r w:rsidR="00AB06D0">
        <w:rPr>
          <w:rFonts w:ascii="Arial" w:hAnsi="Arial" w:cs="Arial"/>
          <w:sz w:val="24"/>
          <w:szCs w:val="24"/>
          <w:lang w:val="en-US"/>
        </w:rPr>
        <w:t>j</w:t>
      </w:r>
      <w:r>
        <w:rPr>
          <w:rFonts w:ascii="Arial" w:hAnsi="Arial" w:cs="Arial"/>
          <w:sz w:val="24"/>
          <w:szCs w:val="24"/>
          <w:lang w:val="en-US"/>
        </w:rPr>
        <w:t>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Pelantikan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269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269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230E3">
        <w:rPr>
          <w:rFonts w:ascii="Arial" w:hAnsi="Arial" w:cs="Arial"/>
          <w:sz w:val="24"/>
          <w:szCs w:val="24"/>
          <w:lang w:val="en-US"/>
        </w:rPr>
        <w:t>Pelantikan</w:t>
      </w:r>
      <w:proofErr w:type="spellEnd"/>
      <w:r w:rsidR="000230E3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0230E3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0230E3">
        <w:rPr>
          <w:rFonts w:ascii="Arial" w:hAnsi="Arial" w:cs="Arial"/>
          <w:sz w:val="24"/>
          <w:szCs w:val="24"/>
          <w:lang w:val="en-US"/>
        </w:rPr>
        <w:t xml:space="preserve"> 100%).</w:t>
      </w:r>
    </w:p>
    <w:p w:rsidR="000230E3" w:rsidRDefault="000230E3" w:rsidP="000230E3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  <w:r w:rsidRPr="00D2585A">
        <w:rPr>
          <w:rFonts w:ascii="Arial" w:hAnsi="Arial" w:cs="Arial"/>
          <w:sz w:val="24"/>
          <w:szCs w:val="24"/>
          <w:lang w:val="en-US"/>
        </w:rPr>
        <w:t>I</w:t>
      </w:r>
      <w:r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0230E3" w:rsidRPr="00F61F3B" w:rsidRDefault="000230E3" w:rsidP="000230E3">
      <w:pPr>
        <w:pStyle w:val="ListParagraph"/>
        <w:numPr>
          <w:ilvl w:val="0"/>
          <w:numId w:val="37"/>
        </w:numPr>
        <w:spacing w:after="0" w:line="288" w:lineRule="auto"/>
        <w:ind w:left="1276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sosialisasi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pelaksanaan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Pilkades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Tahun</w:t>
      </w:r>
      <w:proofErr w:type="spellEnd"/>
      <w:r>
        <w:rPr>
          <w:rFonts w:ascii="Arial" w:hAnsi="Arial" w:cs="Arial"/>
          <w:sz w:val="24"/>
          <w:lang w:val="en-US"/>
        </w:rPr>
        <w:t xml:space="preserve"> 2018;</w:t>
      </w:r>
    </w:p>
    <w:p w:rsidR="000230E3" w:rsidRPr="00003278" w:rsidRDefault="000230E3" w:rsidP="000230E3">
      <w:pPr>
        <w:pStyle w:val="ListParagraph"/>
        <w:numPr>
          <w:ilvl w:val="0"/>
          <w:numId w:val="37"/>
        </w:numPr>
        <w:spacing w:after="0" w:line="288" w:lineRule="auto"/>
        <w:ind w:left="1276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koordinasi</w:t>
      </w:r>
      <w:proofErr w:type="spellEnd"/>
      <w:r>
        <w:rPr>
          <w:rFonts w:ascii="Arial" w:hAnsi="Arial" w:cs="Arial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lang w:val="en-US"/>
        </w:rPr>
        <w:t>baik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Kecamatan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Pemerintah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dalam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persiapan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pelaksanaan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Pilkades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0230E3" w:rsidRPr="00A429EB" w:rsidRDefault="000230E3" w:rsidP="000230E3">
      <w:pPr>
        <w:pStyle w:val="ListParagraph"/>
        <w:numPr>
          <w:ilvl w:val="0"/>
          <w:numId w:val="37"/>
        </w:numPr>
        <w:spacing w:after="0" w:line="360" w:lineRule="auto"/>
        <w:ind w:left="1276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monitoring </w:t>
      </w:r>
      <w:proofErr w:type="spellStart"/>
      <w:r>
        <w:rPr>
          <w:rFonts w:ascii="Arial" w:hAnsi="Arial" w:cs="Arial"/>
          <w:sz w:val="24"/>
          <w:lang w:val="en-US"/>
        </w:rPr>
        <w:t>pelaksanaan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Pilkades</w:t>
      </w:r>
      <w:proofErr w:type="spellEnd"/>
      <w:r w:rsidR="00A429EB">
        <w:rPr>
          <w:rFonts w:ascii="Arial" w:hAnsi="Arial" w:cs="Arial"/>
          <w:sz w:val="24"/>
          <w:lang w:val="en-US"/>
        </w:rPr>
        <w:t>;</w:t>
      </w:r>
    </w:p>
    <w:p w:rsidR="00A429EB" w:rsidRPr="00A429EB" w:rsidRDefault="00A429EB" w:rsidP="00A429EB">
      <w:pPr>
        <w:pStyle w:val="ListParagraph"/>
        <w:numPr>
          <w:ilvl w:val="0"/>
          <w:numId w:val="37"/>
        </w:numPr>
        <w:spacing w:after="0" w:line="360" w:lineRule="auto"/>
        <w:ind w:left="1276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Pelantikan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terpilih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serentak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Bapak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Bupati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pendopo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Malang.</w:t>
      </w:r>
    </w:p>
    <w:p w:rsidR="00E45198" w:rsidRPr="00F61F3B" w:rsidRDefault="00E45198" w:rsidP="00E45198">
      <w:pPr>
        <w:pStyle w:val="ListParagraph"/>
        <w:numPr>
          <w:ilvl w:val="0"/>
          <w:numId w:val="33"/>
        </w:numPr>
        <w:tabs>
          <w:tab w:val="left" w:pos="851"/>
        </w:tabs>
        <w:spacing w:after="0" w:line="288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11873">
        <w:rPr>
          <w:rFonts w:ascii="Arial" w:hAnsi="Arial" w:cs="Arial"/>
          <w:sz w:val="24"/>
          <w:szCs w:val="24"/>
        </w:rPr>
        <w:t xml:space="preserve">Pada indikator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 w:rsidRPr="00811873">
        <w:rPr>
          <w:rFonts w:ascii="Arial" w:hAnsi="Arial" w:cs="Arial"/>
          <w:sz w:val="24"/>
          <w:szCs w:val="24"/>
          <w:lang w:val="en-US"/>
        </w:rPr>
        <w:t>,</w:t>
      </w:r>
      <w:r w:rsidRPr="008118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target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0230E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230E3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0230E3">
        <w:rPr>
          <w:rFonts w:ascii="Arial" w:hAnsi="Arial" w:cs="Arial"/>
          <w:sz w:val="24"/>
          <w:szCs w:val="24"/>
          <w:lang w:val="en-US"/>
        </w:rPr>
        <w:t>A</w:t>
      </w:r>
      <w:r w:rsidRPr="00561F56">
        <w:rPr>
          <w:rFonts w:ascii="Arial" w:hAnsi="Arial" w:cs="Arial"/>
          <w:sz w:val="24"/>
          <w:szCs w:val="24"/>
        </w:rPr>
        <w:t xml:space="preserve">paratur </w:t>
      </w:r>
      <w:r w:rsidR="000230E3">
        <w:rPr>
          <w:rFonts w:ascii="Arial" w:hAnsi="Arial" w:cs="Arial"/>
          <w:sz w:val="24"/>
          <w:szCs w:val="24"/>
          <w:lang w:val="en-US"/>
        </w:rPr>
        <w:t>P</w:t>
      </w:r>
      <w:r w:rsidRPr="00561F56">
        <w:rPr>
          <w:rFonts w:ascii="Arial" w:hAnsi="Arial" w:cs="Arial"/>
          <w:sz w:val="24"/>
          <w:szCs w:val="24"/>
        </w:rPr>
        <w:t xml:space="preserve">emerintahan </w:t>
      </w:r>
      <w:r w:rsidR="000230E3">
        <w:rPr>
          <w:rFonts w:ascii="Arial" w:hAnsi="Arial" w:cs="Arial"/>
          <w:sz w:val="24"/>
          <w:szCs w:val="24"/>
          <w:lang w:val="en-US"/>
        </w:rPr>
        <w:t>D</w:t>
      </w:r>
      <w:r w:rsidRPr="00561F56">
        <w:rPr>
          <w:rFonts w:ascii="Arial" w:hAnsi="Arial" w:cs="Arial"/>
          <w:sz w:val="24"/>
          <w:szCs w:val="24"/>
        </w:rPr>
        <w:t xml:space="preserve">esa </w:t>
      </w:r>
      <w:r>
        <w:rPr>
          <w:rFonts w:ascii="Arial" w:hAnsi="Arial" w:cs="Arial"/>
          <w:sz w:val="24"/>
          <w:szCs w:val="24"/>
        </w:rPr>
        <w:t>yang mengikuti pembinaan</w:t>
      </w:r>
      <w:r w:rsidRPr="00811873">
        <w:rPr>
          <w:rFonts w:ascii="Arial" w:hAnsi="Arial" w:cs="Arial"/>
          <w:sz w:val="24"/>
          <w:szCs w:val="24"/>
        </w:rPr>
        <w:t xml:space="preserve"> </w:t>
      </w:r>
      <w:r w:rsidR="000230E3">
        <w:rPr>
          <w:rFonts w:ascii="Arial" w:hAnsi="Arial" w:cs="Arial"/>
          <w:sz w:val="24"/>
          <w:szCs w:val="24"/>
          <w:lang w:val="en-US"/>
        </w:rPr>
        <w:t xml:space="preserve">378 </w:t>
      </w:r>
      <w:proofErr w:type="spellStart"/>
      <w:r w:rsidR="000230E3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811873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A429EB">
        <w:rPr>
          <w:rFonts w:ascii="Arial" w:hAnsi="Arial" w:cs="Arial"/>
          <w:sz w:val="24"/>
          <w:szCs w:val="24"/>
          <w:lang w:val="en-US"/>
        </w:rPr>
        <w:t xml:space="preserve">378 </w:t>
      </w:r>
      <w:proofErr w:type="spellStart"/>
      <w:r w:rsidR="004A703C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A703C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ki</w:t>
      </w:r>
      <w:r w:rsidRPr="00811873"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erjanya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100%).</w:t>
      </w:r>
    </w:p>
    <w:p w:rsidR="00E45198" w:rsidRDefault="00E45198" w:rsidP="00E45198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  <w:r w:rsidRPr="00D2585A">
        <w:rPr>
          <w:rFonts w:ascii="Arial" w:hAnsi="Arial" w:cs="Arial"/>
          <w:sz w:val="24"/>
          <w:szCs w:val="24"/>
          <w:lang w:val="en-US"/>
        </w:rPr>
        <w:t>I</w:t>
      </w:r>
      <w:r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E45198" w:rsidRPr="00456E86" w:rsidRDefault="00E45198" w:rsidP="004A703C">
      <w:pPr>
        <w:pStyle w:val="ListParagraph"/>
        <w:numPr>
          <w:ilvl w:val="0"/>
          <w:numId w:val="34"/>
        </w:numPr>
        <w:spacing w:after="0" w:line="288" w:lineRule="auto"/>
        <w:ind w:left="1276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>Koordinasi</w:t>
      </w:r>
      <w:proofErr w:type="spellEnd"/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yang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>Kecamatan</w:t>
      </w:r>
      <w:proofErr w:type="spellEnd"/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>dalam</w:t>
      </w:r>
      <w:proofErr w:type="spellEnd"/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>rangka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561F56">
        <w:rPr>
          <w:rFonts w:ascii="Arial" w:hAnsi="Arial" w:cs="Arial"/>
          <w:sz w:val="24"/>
          <w:szCs w:val="24"/>
        </w:rPr>
        <w:t>aparatur pemerintahan desa</w:t>
      </w:r>
      <w:r w:rsidRPr="00456E8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; </w:t>
      </w:r>
    </w:p>
    <w:p w:rsidR="00E45198" w:rsidRDefault="00E45198" w:rsidP="004A703C">
      <w:pPr>
        <w:pStyle w:val="ListParagraph"/>
        <w:numPr>
          <w:ilvl w:val="0"/>
          <w:numId w:val="34"/>
        </w:numPr>
        <w:spacing w:after="0" w:line="288" w:lineRule="auto"/>
        <w:ind w:left="127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persiapan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sebelum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561F56">
        <w:rPr>
          <w:rFonts w:ascii="Arial" w:hAnsi="Arial" w:cs="Arial"/>
          <w:sz w:val="24"/>
          <w:szCs w:val="24"/>
        </w:rPr>
        <w:t>aparatur pemerintahan desa</w:t>
      </w:r>
      <w:r w:rsidR="00A429EB">
        <w:rPr>
          <w:rFonts w:ascii="Arial" w:hAnsi="Arial" w:cs="Arial"/>
          <w:color w:val="000000" w:themeColor="text1"/>
          <w:sz w:val="24"/>
          <w:szCs w:val="24"/>
          <w:lang w:val="en-US"/>
        </w:rPr>
        <w:t>;</w:t>
      </w:r>
    </w:p>
    <w:p w:rsidR="00A429EB" w:rsidRPr="00407019" w:rsidRDefault="00A429EB" w:rsidP="004A703C">
      <w:pPr>
        <w:pStyle w:val="ListParagraph"/>
        <w:numPr>
          <w:ilvl w:val="0"/>
          <w:numId w:val="34"/>
        </w:numPr>
        <w:spacing w:after="0"/>
        <w:ind w:left="1276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penyampaian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materi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secara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baik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oleh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narasumber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sehingga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peserta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mudah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memahami</w:t>
      </w:r>
      <w:proofErr w:type="spellEnd"/>
      <w:r>
        <w:rPr>
          <w:rFonts w:ascii="Arial" w:hAnsi="Arial" w:cs="Arial"/>
          <w:sz w:val="24"/>
          <w:lang w:val="en-US"/>
        </w:rPr>
        <w:t>.</w:t>
      </w:r>
    </w:p>
    <w:p w:rsidR="004A703C" w:rsidRPr="004A703C" w:rsidRDefault="00A429EB" w:rsidP="00F61F3B">
      <w:pPr>
        <w:pStyle w:val="ListParagraph"/>
        <w:numPr>
          <w:ilvl w:val="0"/>
          <w:numId w:val="33"/>
        </w:numPr>
        <w:tabs>
          <w:tab w:val="left" w:pos="851"/>
        </w:tabs>
        <w:spacing w:after="0" w:line="288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4A703C">
        <w:rPr>
          <w:rFonts w:ascii="Arial" w:hAnsi="Arial" w:cs="Arial"/>
          <w:sz w:val="24"/>
          <w:szCs w:val="24"/>
          <w:lang w:val="en-US"/>
        </w:rPr>
        <w:t>P</w:t>
      </w:r>
      <w:r w:rsidR="00AB06D0" w:rsidRPr="004A703C">
        <w:rPr>
          <w:rFonts w:ascii="Arial" w:hAnsi="Arial" w:cs="Arial"/>
          <w:sz w:val="24"/>
          <w:szCs w:val="24"/>
          <w:lang w:val="en-US"/>
        </w:rPr>
        <w:t>a</w:t>
      </w:r>
      <w:r w:rsidRPr="004A703C">
        <w:rPr>
          <w:rFonts w:ascii="Arial" w:hAnsi="Arial" w:cs="Arial"/>
          <w:sz w:val="24"/>
          <w:szCs w:val="24"/>
          <w:lang w:val="en-US"/>
        </w:rPr>
        <w:t>da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, target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Kepemimpinana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sejumlah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 366 Orang, </w:t>
      </w:r>
      <w:proofErr w:type="spellStart"/>
      <w:r w:rsidR="00AB06D0" w:rsidRPr="004A703C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="00AB06D0"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r w:rsidR="004A703C" w:rsidRPr="004A703C">
        <w:rPr>
          <w:rFonts w:ascii="Arial" w:hAnsi="Arial" w:cs="Arial"/>
          <w:sz w:val="24"/>
          <w:szCs w:val="24"/>
          <w:lang w:val="en-US"/>
        </w:rPr>
        <w:t xml:space="preserve">366 Orang </w:t>
      </w:r>
      <w:proofErr w:type="spellStart"/>
      <w:r w:rsidR="004A703C" w:rsidRPr="004A703C">
        <w:rPr>
          <w:rFonts w:ascii="Arial" w:hAnsi="Arial" w:cs="Arial"/>
          <w:sz w:val="24"/>
          <w:szCs w:val="24"/>
          <w:lang w:val="en-US"/>
        </w:rPr>
        <w:t>hadir</w:t>
      </w:r>
      <w:proofErr w:type="spellEnd"/>
      <w:r w:rsidR="004A703C"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r w:rsidR="004A703C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="004A703C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4A703C">
        <w:rPr>
          <w:rFonts w:ascii="Arial" w:hAnsi="Arial" w:cs="Arial"/>
          <w:sz w:val="24"/>
          <w:szCs w:val="24"/>
          <w:lang w:val="en-US"/>
        </w:rPr>
        <w:t xml:space="preserve"> 100%)</w:t>
      </w:r>
    </w:p>
    <w:p w:rsidR="004A703C" w:rsidRDefault="004A703C" w:rsidP="004A703C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4A703C" w:rsidRDefault="004A703C" w:rsidP="0026568E">
      <w:pPr>
        <w:pStyle w:val="ListParagraph"/>
        <w:numPr>
          <w:ilvl w:val="1"/>
          <w:numId w:val="41"/>
        </w:numPr>
        <w:spacing w:after="0" w:line="288" w:lineRule="auto"/>
        <w:ind w:left="1276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kesadaran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tentang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pentingnya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Kedisiplinan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memimpin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4A703C" w:rsidRPr="0026568E" w:rsidRDefault="004A703C" w:rsidP="0026568E">
      <w:pPr>
        <w:pStyle w:val="ListParagraph"/>
        <w:numPr>
          <w:ilvl w:val="0"/>
          <w:numId w:val="41"/>
        </w:numPr>
        <w:spacing w:after="0" w:line="288" w:lineRule="auto"/>
        <w:ind w:left="1276"/>
        <w:jc w:val="both"/>
        <w:rPr>
          <w:rFonts w:ascii="Arial" w:hAnsi="Arial" w:cs="Arial"/>
          <w:sz w:val="24"/>
          <w:szCs w:val="24"/>
        </w:rPr>
      </w:pPr>
      <w:proofErr w:type="spellStart"/>
      <w:r w:rsidRPr="004A703C">
        <w:rPr>
          <w:rFonts w:ascii="Arial" w:hAnsi="Arial" w:cs="Arial"/>
          <w:sz w:val="24"/>
          <w:lang w:val="en-US"/>
        </w:rPr>
        <w:t>Adanya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penyampaian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materi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secara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baik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oleh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narasumber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dan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Tim </w:t>
      </w:r>
      <w:proofErr w:type="spellStart"/>
      <w:r w:rsidRPr="004A703C">
        <w:rPr>
          <w:rFonts w:ascii="Arial" w:hAnsi="Arial" w:cs="Arial"/>
          <w:sz w:val="24"/>
          <w:lang w:val="en-US"/>
        </w:rPr>
        <w:t>Pelatih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sehingga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peserta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mudah</w:t>
      </w:r>
      <w:proofErr w:type="spellEnd"/>
      <w:r w:rsidRPr="004A703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lang w:val="en-US"/>
        </w:rPr>
        <w:t>memahami</w:t>
      </w:r>
      <w:proofErr w:type="spellEnd"/>
      <w:r w:rsidRPr="004A703C">
        <w:rPr>
          <w:rFonts w:ascii="Arial" w:hAnsi="Arial" w:cs="Arial"/>
          <w:sz w:val="24"/>
          <w:lang w:val="en-US"/>
        </w:rPr>
        <w:t>.</w:t>
      </w:r>
    </w:p>
    <w:p w:rsidR="0026568E" w:rsidRPr="00AB10B1" w:rsidRDefault="0026568E" w:rsidP="00F61F3B">
      <w:pPr>
        <w:pStyle w:val="ListParagraph"/>
        <w:numPr>
          <w:ilvl w:val="0"/>
          <w:numId w:val="33"/>
        </w:numPr>
        <w:tabs>
          <w:tab w:val="left" w:pos="851"/>
        </w:tabs>
        <w:spacing w:after="0" w:line="288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target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Rencana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Kerja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(RKP Des) 378</w:t>
      </w:r>
      <w:r w:rsidR="00AB10B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10B1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AB10B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proofErr w:type="gramStart"/>
      <w:r w:rsidR="00AB10B1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="00AB10B1">
        <w:rPr>
          <w:rFonts w:ascii="Arial" w:hAnsi="Arial" w:cs="Arial"/>
          <w:sz w:val="24"/>
          <w:szCs w:val="24"/>
          <w:lang w:val="en-US"/>
        </w:rPr>
        <w:t xml:space="preserve">  378</w:t>
      </w:r>
      <w:proofErr w:type="gramEnd"/>
      <w:r w:rsidR="00AB10B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10B1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AB10B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AB10B1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AB10B1">
        <w:rPr>
          <w:rFonts w:ascii="Arial" w:hAnsi="Arial" w:cs="Arial"/>
          <w:sz w:val="24"/>
          <w:szCs w:val="24"/>
          <w:lang w:val="en-US"/>
        </w:rPr>
        <w:t xml:space="preserve"> 100%)</w:t>
      </w:r>
    </w:p>
    <w:p w:rsidR="00AB10B1" w:rsidRDefault="00AB10B1" w:rsidP="00AB10B1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AB10B1" w:rsidRPr="00AB10B1" w:rsidRDefault="00AB10B1" w:rsidP="00AB10B1">
      <w:pPr>
        <w:pStyle w:val="ListParagraph"/>
        <w:numPr>
          <w:ilvl w:val="0"/>
          <w:numId w:val="42"/>
        </w:numPr>
        <w:spacing w:after="0" w:line="288" w:lineRule="auto"/>
        <w:ind w:left="127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pemahaman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bagaimana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menyusun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Rencana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Kerja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(RKP Des);</w:t>
      </w:r>
    </w:p>
    <w:p w:rsidR="00AB10B1" w:rsidRPr="0026568E" w:rsidRDefault="00AB10B1" w:rsidP="00AB10B1">
      <w:pPr>
        <w:pStyle w:val="ListParagraph"/>
        <w:numPr>
          <w:ilvl w:val="0"/>
          <w:numId w:val="42"/>
        </w:numPr>
        <w:spacing w:after="0" w:line="288" w:lineRule="auto"/>
        <w:ind w:left="127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Tersusunnya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Rencana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Kerja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(RKP Des)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sesuai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Peraturan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berlaku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F61F3B" w:rsidRPr="004A703C" w:rsidRDefault="00F61F3B" w:rsidP="00F61F3B">
      <w:pPr>
        <w:pStyle w:val="ListParagraph"/>
        <w:numPr>
          <w:ilvl w:val="0"/>
          <w:numId w:val="33"/>
        </w:numPr>
        <w:tabs>
          <w:tab w:val="left" w:pos="851"/>
        </w:tabs>
        <w:spacing w:after="0" w:line="288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4A703C">
        <w:rPr>
          <w:rFonts w:ascii="Arial" w:hAnsi="Arial" w:cs="Arial"/>
          <w:sz w:val="24"/>
          <w:szCs w:val="24"/>
        </w:rPr>
        <w:t xml:space="preserve">Pada indikator </w:t>
      </w:r>
      <w:proofErr w:type="spellStart"/>
      <w:r w:rsidRPr="004A703C"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>,</w:t>
      </w:r>
      <w:r w:rsidRPr="004A703C">
        <w:rPr>
          <w:rFonts w:ascii="Arial" w:hAnsi="Arial" w:cs="Arial"/>
          <w:sz w:val="24"/>
          <w:szCs w:val="24"/>
        </w:rPr>
        <w:t xml:space="preserve"> </w:t>
      </w:r>
      <w:r w:rsidRPr="004A703C">
        <w:rPr>
          <w:rFonts w:ascii="Arial" w:hAnsi="Arial" w:cs="Arial"/>
          <w:sz w:val="24"/>
          <w:szCs w:val="24"/>
          <w:lang w:val="en-US"/>
        </w:rPr>
        <w:t xml:space="preserve">target </w:t>
      </w:r>
      <w:proofErr w:type="spellStart"/>
      <w:r w:rsidRPr="004A703C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r w:rsidRPr="004A703C">
        <w:rPr>
          <w:rFonts w:ascii="Arial" w:hAnsi="Arial" w:cs="Arial"/>
          <w:sz w:val="24"/>
          <w:szCs w:val="24"/>
        </w:rPr>
        <w:t>Data Profil Desa yang valid</w:t>
      </w:r>
      <w:r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r w:rsidR="00AB10B1">
        <w:rPr>
          <w:rFonts w:ascii="Arial" w:hAnsi="Arial" w:cs="Arial"/>
          <w:sz w:val="24"/>
          <w:szCs w:val="24"/>
          <w:lang w:val="en-US"/>
        </w:rPr>
        <w:t>390</w:t>
      </w:r>
      <w:r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B10B1">
        <w:rPr>
          <w:rFonts w:ascii="Arial" w:hAnsi="Arial" w:cs="Arial"/>
          <w:sz w:val="24"/>
          <w:szCs w:val="24"/>
          <w:lang w:val="en-US"/>
        </w:rPr>
        <w:t>De</w:t>
      </w:r>
      <w:r w:rsidRPr="004A703C">
        <w:rPr>
          <w:rFonts w:ascii="Arial" w:hAnsi="Arial" w:cs="Arial"/>
          <w:sz w:val="24"/>
          <w:szCs w:val="24"/>
          <w:lang w:val="en-US"/>
        </w:rPr>
        <w:t>sa</w:t>
      </w:r>
      <w:proofErr w:type="spellEnd"/>
      <w:r w:rsidR="00BC0340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="00BC0340">
        <w:rPr>
          <w:rFonts w:ascii="Arial" w:hAnsi="Arial" w:cs="Arial"/>
          <w:sz w:val="24"/>
          <w:szCs w:val="24"/>
          <w:lang w:val="en-US"/>
        </w:rPr>
        <w:t>Kelurahan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A703C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 3</w:t>
      </w:r>
      <w:r w:rsidR="00BC0340">
        <w:rPr>
          <w:rFonts w:ascii="Arial" w:hAnsi="Arial" w:cs="Arial"/>
          <w:sz w:val="24"/>
          <w:szCs w:val="24"/>
          <w:lang w:val="en-US"/>
        </w:rPr>
        <w:t>90</w:t>
      </w:r>
      <w:r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C0340">
        <w:rPr>
          <w:rFonts w:ascii="Arial" w:hAnsi="Arial" w:cs="Arial"/>
          <w:sz w:val="24"/>
          <w:szCs w:val="24"/>
          <w:lang w:val="en-US"/>
        </w:rPr>
        <w:t>D</w:t>
      </w:r>
      <w:r w:rsidRPr="004A703C">
        <w:rPr>
          <w:rFonts w:ascii="Arial" w:hAnsi="Arial" w:cs="Arial"/>
          <w:sz w:val="24"/>
          <w:szCs w:val="24"/>
          <w:lang w:val="en-US"/>
        </w:rPr>
        <w:t>esa</w:t>
      </w:r>
      <w:proofErr w:type="spellEnd"/>
      <w:r w:rsidR="00BC0340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="00BC0340">
        <w:rPr>
          <w:rFonts w:ascii="Arial" w:hAnsi="Arial" w:cs="Arial"/>
          <w:sz w:val="24"/>
          <w:szCs w:val="24"/>
          <w:lang w:val="en-US"/>
        </w:rPr>
        <w:t>Kelurahan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4A703C"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A703C">
        <w:rPr>
          <w:rFonts w:ascii="Arial" w:hAnsi="Arial" w:cs="Arial"/>
          <w:sz w:val="24"/>
          <w:szCs w:val="24"/>
          <w:lang w:val="en-US"/>
        </w:rPr>
        <w:t>kinerjanya</w:t>
      </w:r>
      <w:proofErr w:type="spellEnd"/>
      <w:r w:rsidRPr="004A703C">
        <w:rPr>
          <w:rFonts w:ascii="Arial" w:hAnsi="Arial" w:cs="Arial"/>
          <w:sz w:val="24"/>
          <w:szCs w:val="24"/>
          <w:lang w:val="en-US"/>
        </w:rPr>
        <w:t xml:space="preserve"> 100%).</w:t>
      </w:r>
    </w:p>
    <w:p w:rsidR="00F61F3B" w:rsidRDefault="00F61F3B" w:rsidP="00F61F3B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  <w:r w:rsidRPr="00D2585A">
        <w:rPr>
          <w:rFonts w:ascii="Arial" w:hAnsi="Arial" w:cs="Arial"/>
          <w:sz w:val="24"/>
          <w:szCs w:val="24"/>
          <w:lang w:val="en-US"/>
        </w:rPr>
        <w:t>I</w:t>
      </w:r>
      <w:r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F61F3B" w:rsidRDefault="00F61F3B" w:rsidP="00F61F3B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pem</w:t>
      </w:r>
      <w:r>
        <w:rPr>
          <w:rFonts w:ascii="Arial" w:hAnsi="Arial" w:cs="Arial"/>
          <w:sz w:val="24"/>
          <w:szCs w:val="24"/>
          <w:lang w:val="en-US"/>
        </w:rPr>
        <w:t>binaan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pengisian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/ input data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DPMD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</w:t>
      </w:r>
      <w:proofErr w:type="spellEnd"/>
      <w:r>
        <w:rPr>
          <w:rFonts w:ascii="Arial" w:hAnsi="Arial" w:cs="Arial"/>
          <w:sz w:val="24"/>
          <w:szCs w:val="24"/>
          <w:lang w:val="en-US"/>
        </w:rPr>
        <w:t>. Malang;</w:t>
      </w:r>
    </w:p>
    <w:p w:rsidR="00F61F3B" w:rsidRPr="00F61F3B" w:rsidRDefault="00F61F3B" w:rsidP="00F61F3B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Dibentuknya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Pokja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Profil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untuk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input data </w:t>
      </w:r>
      <w:proofErr w:type="spellStart"/>
      <w:r>
        <w:rPr>
          <w:rFonts w:ascii="Arial" w:hAnsi="Arial" w:cs="Arial"/>
          <w:sz w:val="24"/>
          <w:lang w:val="en-US"/>
        </w:rPr>
        <w:t>Profil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F61F3B" w:rsidRPr="001C6511" w:rsidRDefault="00F61F3B" w:rsidP="00F61F3B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dukungan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lang w:val="en-US"/>
        </w:rPr>
        <w:t>dana</w:t>
      </w:r>
      <w:proofErr w:type="spellEnd"/>
      <w:proofErr w:type="gram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bagi</w:t>
      </w:r>
      <w:proofErr w:type="spellEnd"/>
      <w:r>
        <w:rPr>
          <w:rFonts w:ascii="Arial" w:hAnsi="Arial" w:cs="Arial"/>
          <w:sz w:val="24"/>
          <w:lang w:val="en-US"/>
        </w:rPr>
        <w:t xml:space="preserve"> operator / </w:t>
      </w:r>
      <w:proofErr w:type="spellStart"/>
      <w:r>
        <w:rPr>
          <w:rFonts w:ascii="Arial" w:hAnsi="Arial" w:cs="Arial"/>
          <w:sz w:val="24"/>
          <w:lang w:val="en-US"/>
        </w:rPr>
        <w:t>petugas</w:t>
      </w:r>
      <w:proofErr w:type="spellEnd"/>
      <w:r>
        <w:rPr>
          <w:rFonts w:ascii="Arial" w:hAnsi="Arial" w:cs="Arial"/>
          <w:sz w:val="24"/>
          <w:lang w:val="en-US"/>
        </w:rPr>
        <w:t xml:space="preserve"> input </w:t>
      </w:r>
      <w:proofErr w:type="spellStart"/>
      <w:r>
        <w:rPr>
          <w:rFonts w:ascii="Arial" w:hAnsi="Arial" w:cs="Arial"/>
          <w:sz w:val="24"/>
          <w:lang w:val="en-US"/>
        </w:rPr>
        <w:t>profil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sesuai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peraturan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Bupati</w:t>
      </w:r>
      <w:proofErr w:type="spellEnd"/>
      <w:r>
        <w:rPr>
          <w:rFonts w:ascii="Arial" w:hAnsi="Arial" w:cs="Arial"/>
          <w:sz w:val="24"/>
          <w:lang w:val="en-US"/>
        </w:rPr>
        <w:t>.</w:t>
      </w:r>
    </w:p>
    <w:p w:rsidR="00F61F3B" w:rsidRDefault="00F61F3B" w:rsidP="00F61F3B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</w:p>
    <w:p w:rsidR="00664729" w:rsidRDefault="00664729" w:rsidP="00F61F3B">
      <w:pPr>
        <w:pStyle w:val="ListParagraph"/>
        <w:tabs>
          <w:tab w:val="left" w:pos="851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  <w:lang w:val="en-US"/>
        </w:rPr>
      </w:pPr>
    </w:p>
    <w:p w:rsidR="00003278" w:rsidRPr="00664729" w:rsidRDefault="00003278" w:rsidP="00003278">
      <w:pPr>
        <w:pStyle w:val="ListParagraph"/>
        <w:spacing w:after="0" w:line="288" w:lineRule="auto"/>
        <w:ind w:left="1077"/>
        <w:jc w:val="both"/>
        <w:rPr>
          <w:rFonts w:ascii="Arial" w:hAnsi="Arial" w:cs="Arial"/>
          <w:sz w:val="12"/>
          <w:szCs w:val="12"/>
        </w:rPr>
      </w:pPr>
    </w:p>
    <w:p w:rsidR="00AC74FD" w:rsidRPr="004F46F4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4F46F4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4F46F4">
        <w:rPr>
          <w:rFonts w:ascii="Arial" w:hAnsi="Arial" w:cs="Arial"/>
          <w:bCs/>
          <w:sz w:val="24"/>
        </w:rPr>
        <w:t>;</w:t>
      </w:r>
    </w:p>
    <w:p w:rsidR="00750411" w:rsidRPr="004F46F4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4F46F4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003278" w:rsidRPr="00003278" w:rsidRDefault="00664729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Peningkatan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pe</w:t>
      </w:r>
      <w:r w:rsidR="00B8125C">
        <w:rPr>
          <w:rFonts w:ascii="Arial" w:hAnsi="Arial" w:cs="Arial"/>
          <w:color w:val="000000"/>
          <w:sz w:val="24"/>
          <w:lang w:val="en-US"/>
        </w:rPr>
        <w:t>n</w:t>
      </w:r>
      <w:r>
        <w:rPr>
          <w:rFonts w:ascii="Arial" w:hAnsi="Arial" w:cs="Arial"/>
          <w:color w:val="000000"/>
          <w:sz w:val="24"/>
          <w:lang w:val="en-US"/>
        </w:rPr>
        <w:t>getahuan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berkelanjutan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SDM </w:t>
      </w:r>
      <w:proofErr w:type="spellStart"/>
      <w:r w:rsidR="00F70C06">
        <w:rPr>
          <w:rFonts w:ascii="Arial" w:hAnsi="Arial" w:cs="Arial"/>
          <w:color w:val="000000"/>
          <w:sz w:val="24"/>
          <w:lang w:val="en-US"/>
        </w:rPr>
        <w:t>aparatur</w:t>
      </w:r>
      <w:proofErr w:type="spellEnd"/>
      <w:r w:rsidR="00F70C06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70C06">
        <w:rPr>
          <w:rFonts w:ascii="Arial" w:hAnsi="Arial" w:cs="Arial"/>
          <w:color w:val="000000"/>
          <w:sz w:val="24"/>
          <w:lang w:val="en-US"/>
        </w:rPr>
        <w:t>pemeritah</w:t>
      </w:r>
      <w:proofErr w:type="spellEnd"/>
      <w:r w:rsidR="00F70C06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70C06"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 w:rsidR="00F70C06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70C06"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 w:rsidR="00F70C06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regulasi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peraturan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perundang-undangan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administrasi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664729" w:rsidRPr="00664729" w:rsidRDefault="00664729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Secara</w:t>
      </w:r>
      <w:proofErr w:type="spellEnd"/>
      <w:r>
        <w:rPr>
          <w:rFonts w:ascii="Arial" w:hAnsi="Arial" w:cs="Arial"/>
          <w:sz w:val="24"/>
          <w:lang w:val="en-US"/>
        </w:rPr>
        <w:t xml:space="preserve"> continue </w:t>
      </w:r>
      <w:proofErr w:type="spellStart"/>
      <w:r>
        <w:rPr>
          <w:rFonts w:ascii="Arial" w:hAnsi="Arial" w:cs="Arial"/>
          <w:sz w:val="24"/>
          <w:lang w:val="en-US"/>
        </w:rPr>
        <w:t>melakukan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pembinaan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monitoring </w:t>
      </w:r>
      <w:proofErr w:type="spellStart"/>
      <w:r>
        <w:rPr>
          <w:rFonts w:ascii="Arial" w:hAnsi="Arial" w:cs="Arial"/>
          <w:sz w:val="24"/>
          <w:lang w:val="en-US"/>
        </w:rPr>
        <w:t>ke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untuk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mengurangi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permasalahan-permasalahan</w:t>
      </w:r>
      <w:proofErr w:type="spellEnd"/>
      <w:r>
        <w:rPr>
          <w:rFonts w:ascii="Arial" w:hAnsi="Arial" w:cs="Arial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lang w:val="en-US"/>
        </w:rPr>
        <w:t>ada</w:t>
      </w:r>
      <w:proofErr w:type="spellEnd"/>
      <w:r>
        <w:rPr>
          <w:rFonts w:ascii="Arial" w:hAnsi="Arial" w:cs="Arial"/>
          <w:sz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F70C06" w:rsidRPr="00664729" w:rsidRDefault="00F70C06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Memberikan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reward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kepada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berprestasi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664729" w:rsidRPr="00F70C06" w:rsidRDefault="00664729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pembinaan-pembinaan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terhadap</w:t>
      </w:r>
      <w:proofErr w:type="spellEnd"/>
      <w:r>
        <w:rPr>
          <w:rFonts w:ascii="Arial" w:hAnsi="Arial" w:cs="Arial"/>
          <w:sz w:val="24"/>
          <w:lang w:val="en-US"/>
        </w:rPr>
        <w:t xml:space="preserve"> operator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dalam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mengerjakan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Profil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>.</w:t>
      </w:r>
    </w:p>
    <w:p w:rsidR="00F70C06" w:rsidRPr="00664729" w:rsidRDefault="00F70C06" w:rsidP="00F70C06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12"/>
          <w:szCs w:val="12"/>
        </w:rPr>
      </w:pPr>
    </w:p>
    <w:p w:rsidR="008801CF" w:rsidRPr="004F46F4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4F46F4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4F46F4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4F46F4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4F46F4">
        <w:rPr>
          <w:rFonts w:ascii="Arial" w:hAnsi="Arial" w:cs="Arial"/>
          <w:bCs/>
          <w:sz w:val="24"/>
        </w:rPr>
        <w:t>;</w:t>
      </w:r>
      <w:r w:rsidR="008801CF" w:rsidRPr="004F46F4">
        <w:rPr>
          <w:rFonts w:ascii="Arial" w:hAnsi="Arial" w:cs="Arial"/>
          <w:bCs/>
          <w:sz w:val="24"/>
        </w:rPr>
        <w:t xml:space="preserve"> </w:t>
      </w:r>
    </w:p>
    <w:p w:rsidR="00A753A4" w:rsidRPr="004F46F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4F46F4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4F46F4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4F46F4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4F46F4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4F46F4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F6836" w:rsidRPr="004F46F4" w:rsidRDefault="00BF6836" w:rsidP="00BF6836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664729" w:rsidRPr="004F46F4" w:rsidRDefault="00664729" w:rsidP="0066472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664729" w:rsidRPr="004F46F4" w:rsidRDefault="00664729" w:rsidP="0066472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664729" w:rsidRPr="004F46F4" w:rsidRDefault="00664729" w:rsidP="0066472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F6836" w:rsidRPr="004F46F4" w:rsidRDefault="00BF6836" w:rsidP="00BF6836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4F46F4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EB421E" w:rsidRPr="004F46F4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</w:rPr>
      </w:pPr>
    </w:p>
    <w:p w:rsidR="0085062A" w:rsidRDefault="00334EE5" w:rsidP="00BC0340">
      <w:pPr>
        <w:ind w:firstLine="709"/>
        <w:jc w:val="both"/>
        <w:rPr>
          <w:rFonts w:ascii="Arial" w:eastAsia="Calibri" w:hAnsi="Arial" w:cs="Arial"/>
          <w:color w:val="000000"/>
          <w:sz w:val="24"/>
        </w:rPr>
      </w:pPr>
      <w:r w:rsidRPr="004F46F4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4F46F4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0F0A1A">
        <w:rPr>
          <w:rFonts w:ascii="Arial" w:hAnsi="Arial" w:cs="Arial"/>
          <w:sz w:val="24"/>
          <w:lang w:val="en-US"/>
        </w:rPr>
        <w:t>Seksi</w:t>
      </w:r>
      <w:proofErr w:type="spellEnd"/>
      <w:r w:rsidR="000F0A1A">
        <w:rPr>
          <w:rFonts w:ascii="Arial" w:hAnsi="Arial" w:cs="Arial"/>
          <w:sz w:val="24"/>
          <w:lang w:val="en-US"/>
        </w:rPr>
        <w:t xml:space="preserve"> </w:t>
      </w:r>
      <w:r w:rsidR="004F46F4" w:rsidRPr="004F46F4">
        <w:rPr>
          <w:rFonts w:ascii="Arial" w:hAnsi="Arial" w:cs="Arial"/>
          <w:sz w:val="24"/>
        </w:rPr>
        <w:t>Penataan Pemerintahan Desa</w:t>
      </w:r>
      <w:r w:rsidR="00B9108F" w:rsidRPr="004F46F4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4F46F4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4F46F4">
        <w:rPr>
          <w:rFonts w:ascii="Arial" w:eastAsia="Calibri" w:hAnsi="Arial" w:cs="Arial"/>
          <w:sz w:val="24"/>
        </w:rPr>
        <w:t xml:space="preserve"> dan menjadi bahan</w:t>
      </w:r>
      <w:r w:rsidRPr="004F46F4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4F46F4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003278" w:rsidRPr="004F46F4" w:rsidRDefault="00003278" w:rsidP="00826D7B">
      <w:pPr>
        <w:ind w:left="426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4F46F4" w:rsidTr="00334EE5">
        <w:trPr>
          <w:jc w:val="center"/>
        </w:trPr>
        <w:tc>
          <w:tcPr>
            <w:tcW w:w="4789" w:type="dxa"/>
          </w:tcPr>
          <w:p w:rsidR="00334EE5" w:rsidRPr="004F46F4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4F46F4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4F46F4">
              <w:rPr>
                <w:rFonts w:ascii="Arial" w:hAnsi="Arial" w:cs="Arial"/>
                <w:sz w:val="24"/>
              </w:rPr>
              <w:t>Mengetahui</w:t>
            </w: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  <w:r w:rsidRPr="004F46F4">
              <w:rPr>
                <w:rFonts w:ascii="Arial" w:hAnsi="Arial" w:cs="Arial"/>
                <w:sz w:val="24"/>
              </w:rPr>
              <w:t>K</w:t>
            </w:r>
            <w:proofErr w:type="spellStart"/>
            <w:r w:rsidR="00826D7B">
              <w:rPr>
                <w:rFonts w:ascii="Arial" w:hAnsi="Arial" w:cs="Arial"/>
                <w:sz w:val="24"/>
                <w:lang w:val="en-US"/>
              </w:rPr>
              <w:t>epala</w:t>
            </w:r>
            <w:proofErr w:type="spellEnd"/>
            <w:r w:rsidR="00826D7B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826D7B">
              <w:rPr>
                <w:rFonts w:ascii="Arial" w:hAnsi="Arial" w:cs="Arial"/>
                <w:sz w:val="24"/>
                <w:lang w:val="en-US"/>
              </w:rPr>
              <w:t>Bidang</w:t>
            </w:r>
            <w:proofErr w:type="spellEnd"/>
            <w:r w:rsidRPr="004F46F4">
              <w:rPr>
                <w:rFonts w:ascii="Arial" w:hAnsi="Arial" w:cs="Arial"/>
                <w:sz w:val="24"/>
              </w:rPr>
              <w:t xml:space="preserve"> Pemerintahan Desa</w:t>
            </w: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003278" w:rsidRPr="00210CFB" w:rsidRDefault="00003278" w:rsidP="00003278">
            <w:pPr>
              <w:jc w:val="center"/>
              <w:rPr>
                <w:rFonts w:ascii="Arial" w:hAnsi="Arial" w:cs="Arial"/>
                <w:color w:val="FF0000"/>
                <w:sz w:val="24"/>
                <w:u w:val="single"/>
              </w:rPr>
            </w:pPr>
            <w:r w:rsidRPr="00210CFB">
              <w:rPr>
                <w:rFonts w:ascii="Arial" w:hAnsi="Arial" w:cs="Arial"/>
                <w:b/>
                <w:sz w:val="24"/>
                <w:u w:val="single"/>
              </w:rPr>
              <w:t>IRINA WIDIYANTI, SE</w:t>
            </w:r>
            <w:r>
              <w:rPr>
                <w:rFonts w:ascii="Arial" w:hAnsi="Arial" w:cs="Arial"/>
                <w:b/>
                <w:sz w:val="24"/>
                <w:u w:val="single"/>
              </w:rPr>
              <w:t>.</w:t>
            </w:r>
            <w:r w:rsidRPr="00210CFB">
              <w:rPr>
                <w:rFonts w:ascii="Arial" w:hAnsi="Arial" w:cs="Arial"/>
                <w:b/>
                <w:sz w:val="24"/>
                <w:u w:val="single"/>
              </w:rPr>
              <w:t>, M.Si</w:t>
            </w:r>
            <w:r w:rsidRPr="00210CFB">
              <w:rPr>
                <w:rFonts w:ascii="Arial" w:hAnsi="Arial" w:cs="Arial"/>
                <w:color w:val="FF0000"/>
                <w:sz w:val="24"/>
                <w:u w:val="single"/>
              </w:rPr>
              <w:t xml:space="preserve"> </w:t>
            </w:r>
          </w:p>
          <w:p w:rsidR="00003278" w:rsidRPr="00210CFB" w:rsidRDefault="00003278" w:rsidP="00003278">
            <w:pPr>
              <w:jc w:val="center"/>
              <w:rPr>
                <w:rFonts w:ascii="Arial" w:hAnsi="Arial" w:cs="Arial"/>
                <w:sz w:val="24"/>
              </w:rPr>
            </w:pPr>
            <w:r w:rsidRPr="00210CFB">
              <w:rPr>
                <w:rFonts w:ascii="Arial" w:hAnsi="Arial" w:cs="Arial"/>
                <w:sz w:val="24"/>
              </w:rPr>
              <w:t>Pembina</w:t>
            </w:r>
          </w:p>
          <w:p w:rsidR="00334EE5" w:rsidRPr="004F46F4" w:rsidRDefault="00003278" w:rsidP="00003278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10CFB">
              <w:rPr>
                <w:rFonts w:ascii="Arial" w:hAnsi="Arial" w:cs="Arial"/>
                <w:sz w:val="24"/>
              </w:rPr>
              <w:t>NIP. 19740327 199</w:t>
            </w:r>
            <w:r>
              <w:rPr>
                <w:rFonts w:ascii="Arial" w:hAnsi="Arial" w:cs="Arial"/>
                <w:sz w:val="24"/>
              </w:rPr>
              <w:t>9</w:t>
            </w:r>
            <w:r w:rsidRPr="00210CFB">
              <w:rPr>
                <w:rFonts w:ascii="Arial" w:hAnsi="Arial" w:cs="Arial"/>
                <w:sz w:val="24"/>
              </w:rPr>
              <w:t>03 2 005</w:t>
            </w:r>
          </w:p>
        </w:tc>
        <w:tc>
          <w:tcPr>
            <w:tcW w:w="4789" w:type="dxa"/>
          </w:tcPr>
          <w:p w:rsidR="00334EE5" w:rsidRPr="00BC0340" w:rsidRDefault="004F46F4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4F46F4">
              <w:rPr>
                <w:rFonts w:ascii="Arial" w:hAnsi="Arial" w:cs="Arial"/>
                <w:sz w:val="24"/>
              </w:rPr>
              <w:t xml:space="preserve">,     </w:t>
            </w:r>
            <w:r w:rsidR="00B86933">
              <w:rPr>
                <w:rFonts w:ascii="Arial" w:hAnsi="Arial" w:cs="Arial"/>
                <w:sz w:val="24"/>
                <w:lang w:val="en-US"/>
              </w:rPr>
              <w:t xml:space="preserve">    </w:t>
            </w:r>
            <w:proofErr w:type="spellStart"/>
            <w:r w:rsidR="00BC0340">
              <w:rPr>
                <w:rFonts w:ascii="Arial" w:hAnsi="Arial" w:cs="Arial"/>
                <w:sz w:val="24"/>
                <w:lang w:val="en-US"/>
              </w:rPr>
              <w:t>Januari</w:t>
            </w:r>
            <w:proofErr w:type="spellEnd"/>
            <w:r w:rsidR="00334EE5" w:rsidRPr="004F46F4">
              <w:rPr>
                <w:rFonts w:ascii="Arial" w:hAnsi="Arial" w:cs="Arial"/>
                <w:sz w:val="24"/>
              </w:rPr>
              <w:t xml:space="preserve"> 20</w:t>
            </w:r>
            <w:r w:rsidR="00BC0340">
              <w:rPr>
                <w:rFonts w:ascii="Arial" w:hAnsi="Arial" w:cs="Arial"/>
                <w:sz w:val="24"/>
                <w:lang w:val="en-US"/>
              </w:rPr>
              <w:t>20</w:t>
            </w:r>
          </w:p>
          <w:p w:rsidR="00334EE5" w:rsidRPr="004F46F4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  <w:r w:rsidRPr="004F46F4">
              <w:rPr>
                <w:rFonts w:ascii="Arial" w:hAnsi="Arial" w:cs="Arial"/>
                <w:sz w:val="24"/>
              </w:rPr>
              <w:t>Kasi Penataan Pemerintahan Desa</w:t>
            </w: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B0942" w:rsidRPr="004F46F4" w:rsidRDefault="00CB0942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B0942" w:rsidRPr="00BC0340" w:rsidRDefault="00BC0340" w:rsidP="00CB0942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 xml:space="preserve">GATUT IRAWADI,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>M.Si</w:t>
            </w:r>
            <w:proofErr w:type="spellEnd"/>
          </w:p>
          <w:p w:rsidR="00CB0942" w:rsidRPr="00BC0340" w:rsidRDefault="00BC0340" w:rsidP="00CB0942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Pembina</w:t>
            </w:r>
          </w:p>
          <w:p w:rsidR="00CB0942" w:rsidRPr="00BC0340" w:rsidRDefault="00CB0942" w:rsidP="00CB0942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4F46F4">
              <w:rPr>
                <w:rFonts w:ascii="Arial" w:hAnsi="Arial" w:cs="Arial"/>
                <w:sz w:val="24"/>
              </w:rPr>
              <w:t xml:space="preserve">NIP. </w:t>
            </w:r>
            <w:r w:rsidR="00BC0340">
              <w:rPr>
                <w:rFonts w:ascii="Arial" w:hAnsi="Arial" w:cs="Arial"/>
                <w:sz w:val="24"/>
                <w:lang w:val="en-US"/>
              </w:rPr>
              <w:t>19620110 198503 1 028</w:t>
            </w:r>
          </w:p>
          <w:p w:rsidR="00334EE5" w:rsidRPr="004F46F4" w:rsidRDefault="00334EE5" w:rsidP="009A41D2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C70AC6" w:rsidRDefault="00C70AC6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  <w:r w:rsidRPr="008801CF">
        <w:rPr>
          <w:rFonts w:ascii="Arial" w:hAnsi="Arial" w:cs="Arial"/>
          <w:bCs/>
        </w:rPr>
        <w:t xml:space="preserve">Lampiran berupa dokumen Perjanjian Kinerja </w:t>
      </w:r>
    </w:p>
    <w:p w:rsidR="0085062A" w:rsidRPr="0085062A" w:rsidRDefault="0085062A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</w:p>
    <w:p w:rsidR="00C70AC6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AC6" w:rsidRPr="00CC43E8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C43E8">
        <w:rPr>
          <w:rFonts w:ascii="Arial" w:hAnsi="Arial" w:cs="Arial"/>
          <w:b/>
          <w:sz w:val="28"/>
          <w:szCs w:val="28"/>
        </w:rPr>
        <w:t>PERJANJIAN KINERJA TAHUN 201</w:t>
      </w:r>
      <w:r w:rsidRPr="00CC43E8">
        <w:rPr>
          <w:rFonts w:ascii="Arial" w:hAnsi="Arial" w:cs="Arial"/>
          <w:b/>
          <w:sz w:val="28"/>
          <w:szCs w:val="28"/>
          <w:lang w:val="en-US"/>
        </w:rPr>
        <w:t>7</w:t>
      </w:r>
    </w:p>
    <w:p w:rsidR="00EB421E" w:rsidRDefault="00EB421E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BC0340" w:rsidP="008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id-ID"/>
        </w:rPr>
        <w:pict>
          <v:rect id="_x0000_s1026" style="position:absolute;margin-left:108pt;margin-top:12.75pt;width:241.8pt;height:57.75pt;z-index:-251658752">
            <v:stroke dashstyle="longDash"/>
          </v:rect>
        </w:pict>
      </w:r>
    </w:p>
    <w:p w:rsidR="00EB421E" w:rsidRPr="00C70AC6" w:rsidRDefault="00C70AC6" w:rsidP="003F54C8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Dokumen sudah ditandatangani</w:t>
      </w:r>
      <w:r w:rsidR="003555E9">
        <w:rPr>
          <w:rFonts w:ascii="Arial" w:hAnsi="Arial" w:cs="Arial"/>
          <w:color w:val="FF0000"/>
        </w:rPr>
        <w:t xml:space="preserve"> (2 lembar)</w:t>
      </w:r>
    </w:p>
    <w:sectPr w:rsidR="00EB421E" w:rsidRPr="00C70AC6" w:rsidSect="00BF6836">
      <w:pgSz w:w="12242" w:h="18722" w:code="10000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30E78"/>
    <w:multiLevelType w:val="hybridMultilevel"/>
    <w:tmpl w:val="927E64B2"/>
    <w:lvl w:ilvl="0" w:tplc="08B41B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E6BBB"/>
    <w:multiLevelType w:val="hybridMultilevel"/>
    <w:tmpl w:val="66EAADCE"/>
    <w:lvl w:ilvl="0" w:tplc="DE68C4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3D7D9C"/>
    <w:multiLevelType w:val="hybridMultilevel"/>
    <w:tmpl w:val="53FAF7CE"/>
    <w:lvl w:ilvl="0" w:tplc="08B41B5C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54D1D"/>
    <w:multiLevelType w:val="hybridMultilevel"/>
    <w:tmpl w:val="E9C6FF9C"/>
    <w:lvl w:ilvl="0" w:tplc="FAB2302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2FC00C63"/>
    <w:multiLevelType w:val="hybridMultilevel"/>
    <w:tmpl w:val="D5163900"/>
    <w:lvl w:ilvl="0" w:tplc="14288E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DD1931"/>
    <w:multiLevelType w:val="hybridMultilevel"/>
    <w:tmpl w:val="48704946"/>
    <w:lvl w:ilvl="0" w:tplc="A3E069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803B5"/>
    <w:multiLevelType w:val="hybridMultilevel"/>
    <w:tmpl w:val="BE44AE88"/>
    <w:lvl w:ilvl="0" w:tplc="08B41B5C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486CD6"/>
    <w:multiLevelType w:val="hybridMultilevel"/>
    <w:tmpl w:val="5358B7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24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5">
    <w:nsid w:val="57286C36"/>
    <w:multiLevelType w:val="multilevel"/>
    <w:tmpl w:val="02F81E0A"/>
    <w:lvl w:ilvl="0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510"/>
        </w:tabs>
        <w:ind w:left="251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30"/>
        </w:tabs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390"/>
        </w:tabs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830"/>
        </w:tabs>
        <w:ind w:left="6830" w:hanging="360"/>
      </w:pPr>
      <w:rPr>
        <w:rFonts w:hint="default"/>
      </w:rPr>
    </w:lvl>
  </w:abstractNum>
  <w:abstractNum w:abstractNumId="26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7251A"/>
    <w:multiLevelType w:val="hybridMultilevel"/>
    <w:tmpl w:val="383CB3D0"/>
    <w:lvl w:ilvl="0" w:tplc="3C2480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E22F76"/>
    <w:multiLevelType w:val="hybridMultilevel"/>
    <w:tmpl w:val="DF5432AE"/>
    <w:lvl w:ilvl="0" w:tplc="08B41B5C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1"/>
  </w:num>
  <w:num w:numId="3">
    <w:abstractNumId w:val="12"/>
  </w:num>
  <w:num w:numId="4">
    <w:abstractNumId w:val="27"/>
  </w:num>
  <w:num w:numId="5">
    <w:abstractNumId w:val="7"/>
  </w:num>
  <w:num w:numId="6">
    <w:abstractNumId w:val="21"/>
  </w:num>
  <w:num w:numId="7">
    <w:abstractNumId w:val="33"/>
  </w:num>
  <w:num w:numId="8">
    <w:abstractNumId w:val="3"/>
  </w:num>
  <w:num w:numId="9">
    <w:abstractNumId w:val="29"/>
  </w:num>
  <w:num w:numId="10">
    <w:abstractNumId w:val="3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0"/>
  </w:num>
  <w:num w:numId="16">
    <w:abstractNumId w:val="37"/>
  </w:num>
  <w:num w:numId="17">
    <w:abstractNumId w:val="9"/>
  </w:num>
  <w:num w:numId="18">
    <w:abstractNumId w:val="14"/>
  </w:num>
  <w:num w:numId="19">
    <w:abstractNumId w:val="18"/>
  </w:num>
  <w:num w:numId="20">
    <w:abstractNumId w:val="10"/>
  </w:num>
  <w:num w:numId="21">
    <w:abstractNumId w:val="38"/>
  </w:num>
  <w:num w:numId="22">
    <w:abstractNumId w:val="23"/>
  </w:num>
  <w:num w:numId="23">
    <w:abstractNumId w:val="6"/>
  </w:num>
  <w:num w:numId="24">
    <w:abstractNumId w:val="17"/>
  </w:num>
  <w:num w:numId="25">
    <w:abstractNumId w:val="15"/>
  </w:num>
  <w:num w:numId="26">
    <w:abstractNumId w:val="5"/>
  </w:num>
  <w:num w:numId="27">
    <w:abstractNumId w:val="35"/>
  </w:num>
  <w:num w:numId="28">
    <w:abstractNumId w:val="34"/>
  </w:num>
  <w:num w:numId="29">
    <w:abstractNumId w:val="30"/>
  </w:num>
  <w:num w:numId="30">
    <w:abstractNumId w:val="19"/>
  </w:num>
  <w:num w:numId="31">
    <w:abstractNumId w:val="28"/>
  </w:num>
  <w:num w:numId="32">
    <w:abstractNumId w:val="25"/>
  </w:num>
  <w:num w:numId="33">
    <w:abstractNumId w:val="8"/>
  </w:num>
  <w:num w:numId="34">
    <w:abstractNumId w:val="2"/>
  </w:num>
  <w:num w:numId="35">
    <w:abstractNumId w:val="16"/>
  </w:num>
  <w:num w:numId="36">
    <w:abstractNumId w:val="13"/>
  </w:num>
  <w:num w:numId="37">
    <w:abstractNumId w:val="1"/>
  </w:num>
  <w:num w:numId="38">
    <w:abstractNumId w:val="22"/>
  </w:num>
  <w:num w:numId="39">
    <w:abstractNumId w:val="31"/>
  </w:num>
  <w:num w:numId="40">
    <w:abstractNumId w:val="20"/>
  </w:num>
  <w:num w:numId="41">
    <w:abstractNumId w:val="36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A5DBE"/>
    <w:rsid w:val="00003278"/>
    <w:rsid w:val="000230E3"/>
    <w:rsid w:val="000A1C47"/>
    <w:rsid w:val="000C54A9"/>
    <w:rsid w:val="000F0A1A"/>
    <w:rsid w:val="00140BED"/>
    <w:rsid w:val="001522FB"/>
    <w:rsid w:val="001A27E9"/>
    <w:rsid w:val="001B35D5"/>
    <w:rsid w:val="002260D9"/>
    <w:rsid w:val="0026568E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555E9"/>
    <w:rsid w:val="00381525"/>
    <w:rsid w:val="003F54C8"/>
    <w:rsid w:val="004226C4"/>
    <w:rsid w:val="0042285A"/>
    <w:rsid w:val="00441BB9"/>
    <w:rsid w:val="0047211E"/>
    <w:rsid w:val="004A703C"/>
    <w:rsid w:val="004E7284"/>
    <w:rsid w:val="004F1148"/>
    <w:rsid w:val="004F46F4"/>
    <w:rsid w:val="004F6BE6"/>
    <w:rsid w:val="005623C1"/>
    <w:rsid w:val="005A5DBE"/>
    <w:rsid w:val="005B3ED2"/>
    <w:rsid w:val="005C1881"/>
    <w:rsid w:val="006306B6"/>
    <w:rsid w:val="00635B31"/>
    <w:rsid w:val="00637DE9"/>
    <w:rsid w:val="00664729"/>
    <w:rsid w:val="00667274"/>
    <w:rsid w:val="00684D9D"/>
    <w:rsid w:val="006B75B6"/>
    <w:rsid w:val="006C1AEF"/>
    <w:rsid w:val="00703133"/>
    <w:rsid w:val="00750411"/>
    <w:rsid w:val="00782ACF"/>
    <w:rsid w:val="00785A1E"/>
    <w:rsid w:val="00811873"/>
    <w:rsid w:val="00826D7B"/>
    <w:rsid w:val="0085062A"/>
    <w:rsid w:val="008801CF"/>
    <w:rsid w:val="00893E81"/>
    <w:rsid w:val="008A6685"/>
    <w:rsid w:val="008D6EA8"/>
    <w:rsid w:val="008E191E"/>
    <w:rsid w:val="00931AE7"/>
    <w:rsid w:val="009705BC"/>
    <w:rsid w:val="00976949"/>
    <w:rsid w:val="00987106"/>
    <w:rsid w:val="009A41D2"/>
    <w:rsid w:val="009D0F72"/>
    <w:rsid w:val="009D5F6E"/>
    <w:rsid w:val="009D7B5D"/>
    <w:rsid w:val="00A371CB"/>
    <w:rsid w:val="00A429EB"/>
    <w:rsid w:val="00A753A4"/>
    <w:rsid w:val="00AA5109"/>
    <w:rsid w:val="00AB06D0"/>
    <w:rsid w:val="00AB10B1"/>
    <w:rsid w:val="00AB1FA0"/>
    <w:rsid w:val="00AC74FD"/>
    <w:rsid w:val="00B13FEA"/>
    <w:rsid w:val="00B37E8A"/>
    <w:rsid w:val="00B65503"/>
    <w:rsid w:val="00B65A3F"/>
    <w:rsid w:val="00B7368D"/>
    <w:rsid w:val="00B8125C"/>
    <w:rsid w:val="00B86933"/>
    <w:rsid w:val="00B9108F"/>
    <w:rsid w:val="00B97695"/>
    <w:rsid w:val="00BC0340"/>
    <w:rsid w:val="00BC39BD"/>
    <w:rsid w:val="00BD5D27"/>
    <w:rsid w:val="00BE509B"/>
    <w:rsid w:val="00BF6836"/>
    <w:rsid w:val="00C70AC6"/>
    <w:rsid w:val="00C92CB4"/>
    <w:rsid w:val="00CA35B4"/>
    <w:rsid w:val="00CA710D"/>
    <w:rsid w:val="00CB0942"/>
    <w:rsid w:val="00CB2FAF"/>
    <w:rsid w:val="00CC0E6D"/>
    <w:rsid w:val="00D21A23"/>
    <w:rsid w:val="00D510C1"/>
    <w:rsid w:val="00D57110"/>
    <w:rsid w:val="00D77ADC"/>
    <w:rsid w:val="00DA3671"/>
    <w:rsid w:val="00E0047D"/>
    <w:rsid w:val="00E1014E"/>
    <w:rsid w:val="00E45198"/>
    <w:rsid w:val="00E52D2B"/>
    <w:rsid w:val="00EA7B0E"/>
    <w:rsid w:val="00EB421E"/>
    <w:rsid w:val="00EB750B"/>
    <w:rsid w:val="00ED36EC"/>
    <w:rsid w:val="00F2797E"/>
    <w:rsid w:val="00F577D4"/>
    <w:rsid w:val="00F61F3B"/>
    <w:rsid w:val="00F70C06"/>
    <w:rsid w:val="00F72681"/>
    <w:rsid w:val="00F84C43"/>
    <w:rsid w:val="00F8540F"/>
    <w:rsid w:val="00FD7575"/>
    <w:rsid w:val="00FF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EFCFF-F5AE-45F2-B9A4-75223428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57</cp:revision>
  <cp:lastPrinted>2020-03-02T08:11:00Z</cp:lastPrinted>
  <dcterms:created xsi:type="dcterms:W3CDTF">2018-01-09T02:44:00Z</dcterms:created>
  <dcterms:modified xsi:type="dcterms:W3CDTF">2020-03-02T08:12:00Z</dcterms:modified>
</cp:coreProperties>
</file>