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575" w:rsidRPr="000C2C5E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34EE5" w:rsidRPr="0047211E">
        <w:rPr>
          <w:rFonts w:ascii="Arial" w:hAnsi="Arial" w:cs="Arial"/>
          <w:b/>
          <w:bCs/>
          <w:sz w:val="28"/>
          <w:szCs w:val="28"/>
        </w:rPr>
        <w:t>TAHUN 201</w:t>
      </w:r>
      <w:r w:rsidR="000C2C5E">
        <w:rPr>
          <w:rFonts w:ascii="Arial" w:hAnsi="Arial" w:cs="Arial"/>
          <w:b/>
          <w:bCs/>
          <w:sz w:val="28"/>
          <w:szCs w:val="28"/>
          <w:lang w:val="id-ID"/>
        </w:rPr>
        <w:t>9</w:t>
      </w:r>
    </w:p>
    <w:p w:rsidR="0047211E" w:rsidRDefault="00EF2EC6" w:rsidP="00E62CF9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lang w:val="id-ID"/>
        </w:rPr>
        <w:t>PENG</w:t>
      </w:r>
      <w:r>
        <w:rPr>
          <w:rFonts w:ascii="Arial" w:hAnsi="Arial" w:cs="Arial"/>
          <w:sz w:val="24"/>
        </w:rPr>
        <w:t xml:space="preserve">ADMINISTRASI </w:t>
      </w:r>
      <w:r w:rsidR="006A4141">
        <w:rPr>
          <w:rFonts w:ascii="Arial" w:hAnsi="Arial" w:cs="Arial"/>
          <w:sz w:val="24"/>
        </w:rPr>
        <w:t>UMUM</w:t>
      </w:r>
    </w:p>
    <w:p w:rsidR="00E62CF9" w:rsidRDefault="00E62CF9" w:rsidP="00E62CF9">
      <w:pPr>
        <w:spacing w:line="240" w:lineRule="auto"/>
        <w:jc w:val="center"/>
        <w:rPr>
          <w:rFonts w:ascii="Arial" w:hAnsi="Arial" w:cs="Arial"/>
          <w:b/>
          <w:bCs/>
          <w:sz w:val="6"/>
          <w:szCs w:val="24"/>
        </w:rPr>
      </w:pPr>
    </w:p>
    <w:p w:rsidR="00ED2368" w:rsidRPr="00E62CF9" w:rsidRDefault="00ED2368" w:rsidP="00E62CF9">
      <w:pPr>
        <w:spacing w:line="240" w:lineRule="auto"/>
        <w:jc w:val="center"/>
        <w:rPr>
          <w:rFonts w:ascii="Arial" w:hAnsi="Arial" w:cs="Arial"/>
          <w:b/>
          <w:bCs/>
          <w:sz w:val="6"/>
          <w:szCs w:val="24"/>
        </w:rPr>
      </w:pPr>
    </w:p>
    <w:p w:rsidR="00AC74FD" w:rsidRPr="00E041C6" w:rsidRDefault="00BE509B" w:rsidP="00FA30D9">
      <w:pPr>
        <w:numPr>
          <w:ilvl w:val="0"/>
          <w:numId w:val="17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Pengertian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801CF" w:rsidRPr="00E041C6" w:rsidRDefault="008801CF" w:rsidP="00FA30D9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proofErr w:type="gramStart"/>
      <w:r w:rsidRPr="00E041C6">
        <w:rPr>
          <w:rFonts w:ascii="Arial" w:hAnsi="Arial" w:cs="Arial"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pelaksanaan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instansi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pemerintah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penggunaan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anggaran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bawahan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sebagaimana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tertuang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dokumen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dibuat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disepakati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>.</w:t>
      </w:r>
      <w:proofErr w:type="gram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ED2368" w:rsidRDefault="008801CF" w:rsidP="00ED2368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E041C6">
        <w:rPr>
          <w:rFonts w:ascii="Arial" w:hAnsi="Arial" w:cs="Arial"/>
          <w:bCs/>
          <w:sz w:val="24"/>
          <w:szCs w:val="24"/>
        </w:rPr>
        <w:t xml:space="preserve">Hal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terpenting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diperlukan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penyusunan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adalah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serta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pengungkapan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secara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memadai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terhadap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>.</w:t>
      </w:r>
      <w:proofErr w:type="gram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ED2368" w:rsidRPr="00ED2368" w:rsidRDefault="00ED2368" w:rsidP="00ED2368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</w:p>
    <w:p w:rsidR="00AC74FD" w:rsidRPr="00E041C6" w:rsidRDefault="00BE509B" w:rsidP="00FA30D9">
      <w:pPr>
        <w:numPr>
          <w:ilvl w:val="0"/>
          <w:numId w:val="18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Tujuan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Penyusunan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AC74FD" w:rsidRPr="00E041C6" w:rsidRDefault="00BE509B" w:rsidP="00FA30D9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Memberikan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terukur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pemberi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47211E" w:rsidRPr="00E041C6">
        <w:rPr>
          <w:rFonts w:ascii="Arial" w:hAnsi="Arial" w:cs="Arial"/>
          <w:bCs/>
          <w:sz w:val="24"/>
          <w:szCs w:val="24"/>
        </w:rPr>
        <w:t>m</w:t>
      </w:r>
      <w:r w:rsidRPr="00E041C6">
        <w:rPr>
          <w:rFonts w:ascii="Arial" w:hAnsi="Arial" w:cs="Arial"/>
          <w:bCs/>
          <w:sz w:val="24"/>
          <w:szCs w:val="24"/>
        </w:rPr>
        <w:t>andat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seharusnya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dicapai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wujud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pertanggung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jawaban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p w:rsidR="008801CF" w:rsidRDefault="00BE509B" w:rsidP="00FA30D9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upaya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perbaikan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berkesinambungan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bagi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penerima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mandat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meningkatkan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di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masa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mendatang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ED2368" w:rsidRPr="00ED2368" w:rsidRDefault="00ED2368" w:rsidP="00ED2368">
      <w:pPr>
        <w:spacing w:after="0" w:line="360" w:lineRule="auto"/>
        <w:ind w:left="720"/>
        <w:jc w:val="both"/>
        <w:rPr>
          <w:rFonts w:ascii="Arial" w:hAnsi="Arial" w:cs="Arial"/>
          <w:bCs/>
          <w:sz w:val="24"/>
          <w:szCs w:val="24"/>
        </w:rPr>
      </w:pPr>
    </w:p>
    <w:p w:rsidR="00AC74FD" w:rsidRPr="00E041C6" w:rsidRDefault="00BE509B" w:rsidP="00FA30D9">
      <w:pPr>
        <w:numPr>
          <w:ilvl w:val="0"/>
          <w:numId w:val="20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/>
          <w:bCs/>
          <w:sz w:val="24"/>
          <w:szCs w:val="24"/>
        </w:rPr>
        <w:t xml:space="preserve">Format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E041C6" w:rsidRDefault="008801CF" w:rsidP="00FA30D9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dasarnya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disusun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organisasi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menyusun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FA30D9">
      <w:pPr>
        <w:spacing w:after="0" w:line="36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disajikan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dengan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proofErr w:type="gramStart"/>
      <w:r w:rsidRPr="00E041C6">
        <w:rPr>
          <w:rFonts w:ascii="Arial" w:hAnsi="Arial" w:cs="Arial"/>
          <w:bCs/>
          <w:sz w:val="24"/>
          <w:szCs w:val="24"/>
        </w:rPr>
        <w:t>tentang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:</w:t>
      </w:r>
      <w:proofErr w:type="gram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AC74FD" w:rsidRPr="00E041C6" w:rsidRDefault="00BE509B" w:rsidP="00FA30D9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Uraian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Pokok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CB2FAF" w:rsidRDefault="006A4141" w:rsidP="00FA30D9">
      <w:pPr>
        <w:widowControl w:val="0"/>
        <w:autoSpaceDE w:val="0"/>
        <w:autoSpaceDN w:val="0"/>
        <w:adjustRightInd w:val="0"/>
        <w:spacing w:after="0" w:line="360" w:lineRule="auto"/>
        <w:ind w:right="6" w:firstLine="720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sz w:val="24"/>
        </w:rPr>
        <w:t>Pengadministrasi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Umum</w:t>
      </w:r>
      <w:proofErr w:type="spellEnd"/>
      <w:r w:rsidR="00F84C43" w:rsidRPr="00E041C6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i</w:t>
      </w:r>
      <w:proofErr w:type="spellEnd"/>
      <w:r w:rsidR="00CB2FAF"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z w:val="24"/>
          <w:szCs w:val="24"/>
        </w:rPr>
        <w:t>t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s</w:t>
      </w:r>
      <w:proofErr w:type="spellEnd"/>
      <w:r w:rsidR="00CB2FAF" w:rsidRPr="00E041C6">
        <w:rPr>
          <w:rFonts w:ascii="Arial" w:hAnsi="Arial" w:cs="Arial"/>
          <w:color w:val="000000"/>
          <w:sz w:val="24"/>
          <w:szCs w:val="24"/>
        </w:rPr>
        <w:t>:</w:t>
      </w:r>
    </w:p>
    <w:p w:rsidR="006A4141" w:rsidRPr="00D4491D" w:rsidRDefault="006A4141" w:rsidP="006A4141">
      <w:pPr>
        <w:pStyle w:val="ListParagraph"/>
        <w:numPr>
          <w:ilvl w:val="0"/>
          <w:numId w:val="31"/>
        </w:numPr>
        <w:shd w:val="clear" w:color="auto" w:fill="FFFFFF"/>
        <w:spacing w:after="0" w:line="288" w:lineRule="auto"/>
        <w:ind w:left="993" w:hanging="284"/>
        <w:contextualSpacing w:val="0"/>
        <w:jc w:val="both"/>
        <w:rPr>
          <w:rFonts w:ascii="Arial" w:hAnsi="Arial" w:cs="Arial"/>
          <w:sz w:val="24"/>
        </w:rPr>
      </w:pPr>
      <w:proofErr w:type="spellStart"/>
      <w:r w:rsidRPr="00D4491D">
        <w:rPr>
          <w:rFonts w:ascii="Arial" w:hAnsi="Arial" w:cs="Arial"/>
          <w:sz w:val="24"/>
        </w:rPr>
        <w:t>Mengelola</w:t>
      </w:r>
      <w:proofErr w:type="spellEnd"/>
      <w:r w:rsidRPr="00D4491D">
        <w:rPr>
          <w:rFonts w:ascii="Arial" w:hAnsi="Arial" w:cs="Arial"/>
          <w:sz w:val="24"/>
        </w:rPr>
        <w:t xml:space="preserve"> Data </w:t>
      </w:r>
      <w:proofErr w:type="spellStart"/>
      <w:r w:rsidRPr="00D4491D">
        <w:rPr>
          <w:rFonts w:ascii="Arial" w:hAnsi="Arial" w:cs="Arial"/>
          <w:sz w:val="24"/>
        </w:rPr>
        <w:t>Seksi</w:t>
      </w:r>
      <w:proofErr w:type="spellEnd"/>
      <w:r w:rsidRPr="00D4491D">
        <w:rPr>
          <w:rFonts w:ascii="Arial" w:hAnsi="Arial" w:cs="Arial"/>
          <w:sz w:val="24"/>
        </w:rPr>
        <w:t xml:space="preserve"> </w:t>
      </w:r>
      <w:proofErr w:type="spellStart"/>
      <w:r w:rsidR="002263A2">
        <w:rPr>
          <w:rFonts w:ascii="Arial" w:hAnsi="Arial" w:cs="Arial"/>
          <w:sz w:val="24"/>
        </w:rPr>
        <w:t>Pengembangan</w:t>
      </w:r>
      <w:proofErr w:type="spellEnd"/>
      <w:r w:rsidR="002263A2">
        <w:rPr>
          <w:rFonts w:ascii="Arial" w:hAnsi="Arial" w:cs="Arial"/>
          <w:sz w:val="24"/>
        </w:rPr>
        <w:t xml:space="preserve"> </w:t>
      </w:r>
      <w:r w:rsidR="002263A2">
        <w:rPr>
          <w:rFonts w:ascii="Arial" w:hAnsi="Arial" w:cs="Arial"/>
          <w:sz w:val="24"/>
          <w:lang w:val="id-ID"/>
        </w:rPr>
        <w:t xml:space="preserve">dan </w:t>
      </w:r>
      <w:proofErr w:type="spellStart"/>
      <w:r w:rsidR="002263A2">
        <w:rPr>
          <w:rFonts w:ascii="Arial" w:hAnsi="Arial" w:cs="Arial"/>
          <w:sz w:val="24"/>
        </w:rPr>
        <w:t>Pemanfaatan</w:t>
      </w:r>
      <w:proofErr w:type="spellEnd"/>
      <w:r w:rsidR="002263A2">
        <w:rPr>
          <w:rFonts w:ascii="Arial" w:hAnsi="Arial" w:cs="Arial"/>
          <w:sz w:val="24"/>
        </w:rPr>
        <w:t xml:space="preserve"> TTG</w:t>
      </w:r>
      <w:r w:rsidRPr="00D4491D">
        <w:rPr>
          <w:rFonts w:ascii="Arial" w:hAnsi="Arial" w:cs="Arial"/>
          <w:sz w:val="24"/>
        </w:rPr>
        <w:t xml:space="preserve">; </w:t>
      </w:r>
    </w:p>
    <w:p w:rsidR="00326EEE" w:rsidRPr="00E62CF9" w:rsidRDefault="006A4141" w:rsidP="00E62CF9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993" w:right="6" w:hanging="284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sz w:val="24"/>
        </w:rPr>
        <w:t>Melaksanakan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tugas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gramStart"/>
      <w:r>
        <w:rPr>
          <w:rFonts w:ascii="Arial" w:hAnsi="Arial" w:cs="Arial"/>
          <w:sz w:val="24"/>
        </w:rPr>
        <w:t>lain</w:t>
      </w:r>
      <w:proofErr w:type="gramEnd"/>
      <w:r>
        <w:rPr>
          <w:rFonts w:ascii="Arial" w:hAnsi="Arial" w:cs="Arial"/>
          <w:sz w:val="24"/>
        </w:rPr>
        <w:t xml:space="preserve"> yang </w:t>
      </w:r>
      <w:proofErr w:type="spellStart"/>
      <w:r>
        <w:rPr>
          <w:rFonts w:ascii="Arial" w:hAnsi="Arial" w:cs="Arial"/>
          <w:sz w:val="24"/>
        </w:rPr>
        <w:t>diberikan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oleh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Kepala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Bidang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Pemberdayaan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Potensi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Desa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sesuai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dengan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bidang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tugasnya</w:t>
      </w:r>
      <w:proofErr w:type="spellEnd"/>
      <w:r>
        <w:rPr>
          <w:rFonts w:ascii="Arial" w:hAnsi="Arial" w:cs="Arial"/>
          <w:sz w:val="24"/>
        </w:rPr>
        <w:t>.</w:t>
      </w:r>
    </w:p>
    <w:p w:rsidR="004F1148" w:rsidRPr="00E041C6" w:rsidRDefault="00BE509B" w:rsidP="00FA30D9">
      <w:pPr>
        <w:pStyle w:val="ListParagraph"/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Perencanaan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750411" w:rsidRPr="00E041C6">
        <w:rPr>
          <w:rFonts w:ascii="Arial" w:hAnsi="Arial" w:cs="Arial"/>
          <w:bCs/>
          <w:sz w:val="24"/>
          <w:szCs w:val="24"/>
        </w:rPr>
        <w:t xml:space="preserve"> </w:t>
      </w:r>
      <w:r w:rsidR="001658C2">
        <w:rPr>
          <w:rFonts w:ascii="Arial" w:hAnsi="Arial" w:cs="Arial"/>
          <w:bCs/>
          <w:sz w:val="24"/>
          <w:szCs w:val="24"/>
        </w:rPr>
        <w:t xml:space="preserve">Semester </w:t>
      </w:r>
      <w:r w:rsidR="000C2C5E">
        <w:rPr>
          <w:rFonts w:ascii="Arial" w:hAnsi="Arial" w:cs="Arial"/>
          <w:bCs/>
          <w:sz w:val="24"/>
          <w:szCs w:val="24"/>
          <w:lang w:val="id-ID"/>
        </w:rPr>
        <w:t>I</w:t>
      </w:r>
      <w:r w:rsidR="002263A2">
        <w:rPr>
          <w:rFonts w:ascii="Arial" w:hAnsi="Arial" w:cs="Arial"/>
          <w:bCs/>
          <w:sz w:val="24"/>
          <w:szCs w:val="24"/>
        </w:rPr>
        <w:t>I</w:t>
      </w:r>
      <w:r w:rsidR="001658C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50411" w:rsidRPr="00E041C6">
        <w:rPr>
          <w:rFonts w:ascii="Arial" w:hAnsi="Arial" w:cs="Arial"/>
          <w:bCs/>
          <w:sz w:val="24"/>
          <w:szCs w:val="24"/>
        </w:rPr>
        <w:t>Tahun</w:t>
      </w:r>
      <w:proofErr w:type="spellEnd"/>
      <w:r w:rsidR="00750411" w:rsidRPr="00E041C6">
        <w:rPr>
          <w:rFonts w:ascii="Arial" w:hAnsi="Arial" w:cs="Arial"/>
          <w:bCs/>
          <w:sz w:val="24"/>
          <w:szCs w:val="24"/>
        </w:rPr>
        <w:t xml:space="preserve"> 201</w:t>
      </w:r>
      <w:r w:rsidR="000C2C5E">
        <w:rPr>
          <w:rFonts w:ascii="Arial" w:hAnsi="Arial" w:cs="Arial"/>
          <w:bCs/>
          <w:sz w:val="24"/>
          <w:szCs w:val="24"/>
          <w:lang w:val="id-ID"/>
        </w:rPr>
        <w:t>9</w:t>
      </w:r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tbl>
      <w:tblPr>
        <w:tblW w:w="8068" w:type="dxa"/>
        <w:jc w:val="center"/>
        <w:tblLayout w:type="fixed"/>
        <w:tblLook w:val="04A0" w:firstRow="1" w:lastRow="0" w:firstColumn="1" w:lastColumn="0" w:noHBand="0" w:noVBand="1"/>
      </w:tblPr>
      <w:tblGrid>
        <w:gridCol w:w="652"/>
        <w:gridCol w:w="2670"/>
        <w:gridCol w:w="2974"/>
        <w:gridCol w:w="1772"/>
      </w:tblGrid>
      <w:tr w:rsidR="002F31B5" w:rsidRPr="00475BF2" w:rsidTr="002263A2">
        <w:trPr>
          <w:trHeight w:val="647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No</w:t>
            </w:r>
          </w:p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AE4E4D" w:rsidRPr="00475BF2" w:rsidTr="002263A2">
        <w:trPr>
          <w:trHeight w:val="717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E4D" w:rsidRPr="00475BF2" w:rsidRDefault="00AE4E4D" w:rsidP="00FA30D9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4E4D" w:rsidRPr="00256932" w:rsidRDefault="002263A2" w:rsidP="006A4141">
            <w:pPr>
              <w:pStyle w:val="ListParagraph1"/>
              <w:spacing w:after="0" w:line="360" w:lineRule="auto"/>
              <w:ind w:left="0"/>
              <w:rPr>
                <w:rFonts w:ascii="Arial" w:hAnsi="Arial" w:cs="Arial"/>
              </w:rPr>
            </w:pPr>
            <w:r w:rsidRPr="004371AC">
              <w:rPr>
                <w:rFonts w:ascii="Arial" w:hAnsi="Arial" w:cs="Arial"/>
                <w:sz w:val="24"/>
                <w:szCs w:val="24"/>
                <w:lang w:val="id-ID"/>
              </w:rPr>
              <w:t xml:space="preserve">Meningkatkan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Pemanfaatan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371AC">
              <w:rPr>
                <w:rFonts w:ascii="Arial" w:hAnsi="Arial" w:cs="Arial"/>
                <w:sz w:val="24"/>
                <w:szCs w:val="24"/>
                <w:lang w:val="id-ID"/>
              </w:rPr>
              <w:t>potensi desa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4E4D" w:rsidRPr="00CD1C0B" w:rsidRDefault="002263A2" w:rsidP="00FA30D9">
            <w:pPr>
              <w:pStyle w:val="ListParagraph"/>
              <w:spacing w:line="360" w:lineRule="auto"/>
              <w:ind w:left="-23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d-ID"/>
              </w:rPr>
              <w:t>Jumlah Laporan Kegiatan Pengembangan dan Pemanfaatan TTG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E4D" w:rsidRPr="001658C2" w:rsidRDefault="002263A2" w:rsidP="006A4141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</w:t>
            </w:r>
            <w:proofErr w:type="spellStart"/>
            <w:r>
              <w:rPr>
                <w:rFonts w:ascii="Arial" w:hAnsi="Arial" w:cs="Arial"/>
              </w:rPr>
              <w:t>Laporan</w:t>
            </w:r>
            <w:proofErr w:type="spellEnd"/>
          </w:p>
        </w:tc>
      </w:tr>
    </w:tbl>
    <w:p w:rsidR="002263A2" w:rsidRDefault="002263A2" w:rsidP="002263A2">
      <w:pPr>
        <w:spacing w:after="0" w:line="360" w:lineRule="auto"/>
        <w:rPr>
          <w:rFonts w:ascii="Arial" w:hAnsi="Arial" w:cs="Arial"/>
          <w:bCs/>
        </w:rPr>
      </w:pPr>
    </w:p>
    <w:p w:rsidR="00ED2368" w:rsidRDefault="00ED2368" w:rsidP="002263A2">
      <w:pPr>
        <w:spacing w:after="0" w:line="360" w:lineRule="auto"/>
        <w:rPr>
          <w:rFonts w:ascii="Arial" w:hAnsi="Arial" w:cs="Arial"/>
          <w:bCs/>
        </w:rPr>
      </w:pPr>
    </w:p>
    <w:p w:rsidR="00ED2368" w:rsidRDefault="00ED2368" w:rsidP="002263A2">
      <w:pPr>
        <w:spacing w:after="0" w:line="360" w:lineRule="auto"/>
        <w:rPr>
          <w:rFonts w:ascii="Arial" w:hAnsi="Arial" w:cs="Arial"/>
          <w:bCs/>
        </w:rPr>
      </w:pPr>
    </w:p>
    <w:p w:rsidR="00ED2368" w:rsidRDefault="00ED2368" w:rsidP="002263A2">
      <w:pPr>
        <w:spacing w:after="0" w:line="360" w:lineRule="auto"/>
        <w:rPr>
          <w:rFonts w:ascii="Arial" w:hAnsi="Arial" w:cs="Arial"/>
          <w:bCs/>
        </w:rPr>
      </w:pPr>
    </w:p>
    <w:p w:rsidR="00ED2368" w:rsidRDefault="00ED2368" w:rsidP="002263A2">
      <w:pPr>
        <w:spacing w:after="0" w:line="360" w:lineRule="auto"/>
        <w:rPr>
          <w:rFonts w:ascii="Arial" w:hAnsi="Arial" w:cs="Arial"/>
          <w:bCs/>
        </w:rPr>
      </w:pPr>
    </w:p>
    <w:p w:rsidR="00ED2368" w:rsidRDefault="00ED2368" w:rsidP="002263A2">
      <w:pPr>
        <w:spacing w:after="0" w:line="360" w:lineRule="auto"/>
        <w:rPr>
          <w:rFonts w:ascii="Arial" w:hAnsi="Arial" w:cs="Arial"/>
          <w:bCs/>
        </w:rPr>
      </w:pPr>
    </w:p>
    <w:p w:rsidR="00AC74FD" w:rsidRPr="00E041C6" w:rsidRDefault="00BE509B" w:rsidP="00FA30D9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lastRenderedPageBreak/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sasaran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program/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kegiatan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tbl>
      <w:tblPr>
        <w:tblW w:w="8814" w:type="dxa"/>
        <w:jc w:val="right"/>
        <w:tblLayout w:type="fixed"/>
        <w:tblLook w:val="04A0" w:firstRow="1" w:lastRow="0" w:firstColumn="1" w:lastColumn="0" w:noHBand="0" w:noVBand="1"/>
      </w:tblPr>
      <w:tblGrid>
        <w:gridCol w:w="710"/>
        <w:gridCol w:w="1970"/>
        <w:gridCol w:w="1923"/>
        <w:gridCol w:w="1554"/>
        <w:gridCol w:w="1398"/>
        <w:gridCol w:w="1259"/>
      </w:tblGrid>
      <w:tr w:rsidR="00750411" w:rsidRPr="008801CF" w:rsidTr="006A4141">
        <w:trPr>
          <w:trHeight w:val="30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Sasaran</w:t>
            </w:r>
            <w:proofErr w:type="spellEnd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</w:t>
            </w:r>
            <w:proofErr w:type="spellEnd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Kinerja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Realisasi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Capaian</w:t>
            </w:r>
            <w:proofErr w:type="spellEnd"/>
          </w:p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FB1890" w:rsidRPr="008801CF" w:rsidTr="00ED2368">
        <w:trPr>
          <w:trHeight w:val="2178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1890" w:rsidRDefault="00FB1890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801CF">
              <w:rPr>
                <w:rFonts w:ascii="Arial" w:eastAsia="Times New Roman" w:hAnsi="Arial" w:cs="Arial"/>
                <w:color w:val="000000"/>
              </w:rPr>
              <w:t>1.</w:t>
            </w:r>
          </w:p>
          <w:p w:rsidR="00ED2368" w:rsidRDefault="00ED2368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ED2368" w:rsidRDefault="00ED2368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ED2368" w:rsidRPr="008801CF" w:rsidRDefault="00ED2368" w:rsidP="00ED2368">
            <w:pPr>
              <w:spacing w:after="0" w:line="36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2368" w:rsidRPr="00ED2368" w:rsidRDefault="002263A2" w:rsidP="00FA30D9">
            <w:pPr>
              <w:pStyle w:val="ListParagraph1"/>
              <w:spacing w:after="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371AC">
              <w:rPr>
                <w:rFonts w:ascii="Arial" w:hAnsi="Arial" w:cs="Arial"/>
                <w:sz w:val="24"/>
                <w:szCs w:val="24"/>
                <w:lang w:val="id-ID"/>
              </w:rPr>
              <w:t xml:space="preserve">Meningkatkan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Pemanfaatan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371AC">
              <w:rPr>
                <w:rFonts w:ascii="Arial" w:hAnsi="Arial" w:cs="Arial"/>
                <w:sz w:val="24"/>
                <w:szCs w:val="24"/>
                <w:lang w:val="id-ID"/>
              </w:rPr>
              <w:t>potensi desa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68" w:rsidRPr="00ED2368" w:rsidRDefault="002263A2" w:rsidP="00ED2368">
            <w:pPr>
              <w:pStyle w:val="ListParagraph"/>
              <w:spacing w:after="0" w:line="360" w:lineRule="auto"/>
              <w:ind w:left="-23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id-ID"/>
              </w:rPr>
              <w:t>Jumlah Laporan Kegiatan Pengembangan dan Pemanfaatan TTG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890" w:rsidRDefault="002263A2" w:rsidP="00FA30D9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</w:t>
            </w:r>
            <w:proofErr w:type="spellStart"/>
            <w:r>
              <w:rPr>
                <w:rFonts w:ascii="Arial" w:hAnsi="Arial" w:cs="Arial"/>
              </w:rPr>
              <w:t>Laporan</w:t>
            </w:r>
            <w:proofErr w:type="spellEnd"/>
          </w:p>
          <w:p w:rsidR="00ED2368" w:rsidRDefault="00ED2368" w:rsidP="00FA30D9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ED2368" w:rsidRPr="006A4141" w:rsidRDefault="00ED2368" w:rsidP="00ED2368">
            <w:pPr>
              <w:spacing w:line="360" w:lineRule="auto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890" w:rsidRDefault="002263A2" w:rsidP="006A4141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</w:t>
            </w:r>
            <w:proofErr w:type="spellStart"/>
            <w:r>
              <w:rPr>
                <w:rFonts w:ascii="Arial" w:hAnsi="Arial" w:cs="Arial"/>
              </w:rPr>
              <w:t>Laporan</w:t>
            </w:r>
            <w:proofErr w:type="spellEnd"/>
            <w:r w:rsidR="00B133D8">
              <w:rPr>
                <w:rFonts w:ascii="Arial" w:hAnsi="Arial" w:cs="Arial"/>
                <w:lang w:val="id-ID"/>
              </w:rPr>
              <w:t xml:space="preserve"> </w:t>
            </w:r>
          </w:p>
          <w:p w:rsidR="00ED2368" w:rsidRDefault="00ED2368" w:rsidP="006A414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ED2368" w:rsidRPr="00ED2368" w:rsidRDefault="00ED2368" w:rsidP="00ED2368">
            <w:pPr>
              <w:spacing w:line="360" w:lineRule="auto"/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890" w:rsidRDefault="00FB1890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100</w:t>
            </w:r>
            <w:r w:rsidRPr="008801CF">
              <w:rPr>
                <w:rFonts w:ascii="Arial" w:eastAsia="Times New Roman" w:hAnsi="Arial" w:cs="Arial"/>
              </w:rPr>
              <w:t>%</w:t>
            </w:r>
          </w:p>
          <w:p w:rsidR="00ED2368" w:rsidRDefault="00ED2368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</w:p>
          <w:p w:rsidR="00ED2368" w:rsidRDefault="00ED2368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</w:p>
          <w:p w:rsidR="00ED2368" w:rsidRPr="008801CF" w:rsidRDefault="00ED2368" w:rsidP="00ED2368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</w:tr>
    </w:tbl>
    <w:p w:rsidR="004F1148" w:rsidRPr="000F2681" w:rsidRDefault="004F1148" w:rsidP="00FA30D9">
      <w:pPr>
        <w:spacing w:after="0" w:line="360" w:lineRule="auto"/>
        <w:ind w:left="720"/>
        <w:rPr>
          <w:rFonts w:ascii="Arial" w:hAnsi="Arial" w:cs="Arial"/>
          <w:bCs/>
          <w:sz w:val="12"/>
        </w:rPr>
      </w:pPr>
    </w:p>
    <w:p w:rsidR="00F01326" w:rsidRPr="00201C91" w:rsidRDefault="00F01326" w:rsidP="00F01326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201C91">
        <w:rPr>
          <w:rFonts w:ascii="Arial" w:hAnsi="Arial" w:cs="Arial"/>
          <w:sz w:val="24"/>
          <w:szCs w:val="24"/>
        </w:rPr>
        <w:t>Pada</w:t>
      </w:r>
      <w:proofErr w:type="spellEnd"/>
      <w:r w:rsidRPr="00201C9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1C91">
        <w:rPr>
          <w:rFonts w:ascii="Arial" w:hAnsi="Arial" w:cs="Arial"/>
          <w:sz w:val="24"/>
          <w:szCs w:val="24"/>
        </w:rPr>
        <w:t>indikator</w:t>
      </w:r>
      <w:proofErr w:type="spellEnd"/>
      <w:r w:rsidRPr="00201C9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1C91">
        <w:rPr>
          <w:rFonts w:ascii="Arial" w:hAnsi="Arial" w:cs="Arial"/>
          <w:sz w:val="24"/>
          <w:szCs w:val="24"/>
        </w:rPr>
        <w:t>sasaran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201C9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01C91">
        <w:rPr>
          <w:rFonts w:ascii="Arial" w:hAnsi="Arial" w:cs="Arial"/>
          <w:sz w:val="24"/>
          <w:szCs w:val="24"/>
        </w:rPr>
        <w:t xml:space="preserve">target </w:t>
      </w:r>
      <w:r>
        <w:rPr>
          <w:rFonts w:ascii="Arial" w:hAnsi="Arial" w:cs="Arial"/>
          <w:sz w:val="24"/>
          <w:szCs w:val="24"/>
        </w:rPr>
        <w:t xml:space="preserve"> </w:t>
      </w:r>
      <w:r w:rsidR="002263A2">
        <w:rPr>
          <w:rFonts w:ascii="Arial" w:hAnsi="Arial" w:cs="Arial"/>
          <w:lang w:val="id-ID"/>
        </w:rPr>
        <w:t>Jumlah</w:t>
      </w:r>
      <w:proofErr w:type="gramEnd"/>
      <w:r w:rsidR="002263A2">
        <w:rPr>
          <w:rFonts w:ascii="Arial" w:hAnsi="Arial" w:cs="Arial"/>
          <w:lang w:val="id-ID"/>
        </w:rPr>
        <w:t xml:space="preserve"> Laporan Kegiatan Pengembangan dan Pemanfaatan TTG</w:t>
      </w:r>
      <w:r w:rsidRPr="00201C9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63A2">
        <w:rPr>
          <w:rFonts w:ascii="Arial" w:hAnsi="Arial" w:cs="Arial"/>
          <w:sz w:val="24"/>
          <w:szCs w:val="24"/>
        </w:rPr>
        <w:t>yaitu</w:t>
      </w:r>
      <w:proofErr w:type="spellEnd"/>
      <w:r w:rsidR="002263A2">
        <w:rPr>
          <w:rFonts w:ascii="Arial" w:hAnsi="Arial" w:cs="Arial"/>
          <w:sz w:val="24"/>
          <w:szCs w:val="24"/>
        </w:rPr>
        <w:t xml:space="preserve"> 3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63A2">
        <w:rPr>
          <w:rFonts w:ascii="Arial" w:hAnsi="Arial" w:cs="Arial"/>
          <w:sz w:val="24"/>
          <w:szCs w:val="24"/>
        </w:rPr>
        <w:t>Laporan</w:t>
      </w:r>
      <w:proofErr w:type="spellEnd"/>
      <w:r w:rsidR="00226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63A2">
        <w:rPr>
          <w:rFonts w:ascii="Arial" w:hAnsi="Arial" w:cs="Arial"/>
          <w:sz w:val="24"/>
          <w:szCs w:val="24"/>
        </w:rPr>
        <w:t>dan</w:t>
      </w:r>
      <w:proofErr w:type="spellEnd"/>
      <w:r w:rsidR="00226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63A2">
        <w:rPr>
          <w:rFonts w:ascii="Arial" w:hAnsi="Arial" w:cs="Arial"/>
          <w:sz w:val="24"/>
          <w:szCs w:val="24"/>
        </w:rPr>
        <w:t>terealisasi</w:t>
      </w:r>
      <w:proofErr w:type="spellEnd"/>
      <w:r w:rsidR="002263A2">
        <w:rPr>
          <w:rFonts w:ascii="Arial" w:hAnsi="Arial" w:cs="Arial"/>
          <w:sz w:val="24"/>
          <w:szCs w:val="24"/>
        </w:rPr>
        <w:t xml:space="preserve"> 3 </w:t>
      </w:r>
      <w:proofErr w:type="spellStart"/>
      <w:r w:rsidR="002263A2">
        <w:rPr>
          <w:rFonts w:ascii="Arial" w:hAnsi="Arial" w:cs="Arial"/>
          <w:sz w:val="24"/>
          <w:szCs w:val="24"/>
        </w:rPr>
        <w:t>Laporan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capaian</w:t>
      </w:r>
      <w:proofErr w:type="spellEnd"/>
      <w:r>
        <w:rPr>
          <w:rFonts w:ascii="Arial" w:hAnsi="Arial" w:cs="Arial"/>
          <w:sz w:val="24"/>
          <w:szCs w:val="24"/>
        </w:rPr>
        <w:t xml:space="preserve"> 100</w:t>
      </w:r>
      <w:r w:rsidRPr="00201C91">
        <w:rPr>
          <w:rFonts w:ascii="Arial" w:hAnsi="Arial" w:cs="Arial"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. </w:t>
      </w:r>
      <w:r w:rsidRPr="00201C91">
        <w:rPr>
          <w:rFonts w:ascii="Arial" w:hAnsi="Arial" w:cs="Arial"/>
          <w:sz w:val="24"/>
          <w:szCs w:val="24"/>
        </w:rPr>
        <w:t xml:space="preserve">Hal </w:t>
      </w:r>
      <w:proofErr w:type="spellStart"/>
      <w:r w:rsidRPr="00201C91">
        <w:rPr>
          <w:rFonts w:ascii="Arial" w:hAnsi="Arial" w:cs="Arial"/>
          <w:sz w:val="24"/>
          <w:szCs w:val="24"/>
        </w:rPr>
        <w:t>ini</w:t>
      </w:r>
      <w:proofErr w:type="spellEnd"/>
      <w:r w:rsidRPr="00201C9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1C91">
        <w:rPr>
          <w:rFonts w:ascii="Arial" w:hAnsi="Arial" w:cs="Arial"/>
          <w:sz w:val="24"/>
          <w:szCs w:val="24"/>
        </w:rPr>
        <w:t>disebabkan</w:t>
      </w:r>
      <w:proofErr w:type="spellEnd"/>
      <w:r w:rsidRPr="00201C9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1C91">
        <w:rPr>
          <w:rFonts w:ascii="Arial" w:hAnsi="Arial" w:cs="Arial"/>
          <w:sz w:val="24"/>
          <w:szCs w:val="24"/>
        </w:rPr>
        <w:t>karena</w:t>
      </w:r>
      <w:proofErr w:type="spellEnd"/>
      <w:r w:rsidRPr="00201C91">
        <w:rPr>
          <w:rFonts w:ascii="Arial" w:hAnsi="Arial" w:cs="Arial"/>
          <w:sz w:val="24"/>
          <w:szCs w:val="24"/>
        </w:rPr>
        <w:t>:</w:t>
      </w:r>
    </w:p>
    <w:p w:rsidR="00F01326" w:rsidRPr="006D2335" w:rsidRDefault="00F01326" w:rsidP="00F01326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Adanya</w:t>
      </w:r>
      <w:proofErr w:type="spellEnd"/>
      <w:r>
        <w:rPr>
          <w:rFonts w:ascii="Arial" w:hAnsi="Arial" w:cs="Arial"/>
          <w:sz w:val="24"/>
        </w:rPr>
        <w:t xml:space="preserve"> data </w:t>
      </w:r>
      <w:proofErr w:type="spellStart"/>
      <w:r>
        <w:rPr>
          <w:rFonts w:ascii="Arial" w:hAnsi="Arial" w:cs="Arial"/>
          <w:sz w:val="24"/>
        </w:rPr>
        <w:t>kegiatan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dari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Kepala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Seksi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 w:rsidR="002263A2">
        <w:rPr>
          <w:rFonts w:ascii="Arial" w:hAnsi="Arial" w:cs="Arial"/>
          <w:sz w:val="24"/>
        </w:rPr>
        <w:t>Pengembangan</w:t>
      </w:r>
      <w:proofErr w:type="spellEnd"/>
      <w:r w:rsidR="002263A2">
        <w:rPr>
          <w:rFonts w:ascii="Arial" w:hAnsi="Arial" w:cs="Arial"/>
          <w:sz w:val="24"/>
        </w:rPr>
        <w:t xml:space="preserve"> </w:t>
      </w:r>
      <w:r w:rsidR="002263A2">
        <w:rPr>
          <w:rFonts w:ascii="Arial" w:hAnsi="Arial" w:cs="Arial"/>
          <w:sz w:val="24"/>
          <w:lang w:val="id-ID"/>
        </w:rPr>
        <w:t xml:space="preserve">dan </w:t>
      </w:r>
      <w:proofErr w:type="spellStart"/>
      <w:r w:rsidR="002263A2">
        <w:rPr>
          <w:rFonts w:ascii="Arial" w:hAnsi="Arial" w:cs="Arial"/>
          <w:sz w:val="24"/>
        </w:rPr>
        <w:t>Pemanfaatan</w:t>
      </w:r>
      <w:proofErr w:type="spellEnd"/>
      <w:r w:rsidR="002263A2">
        <w:rPr>
          <w:rFonts w:ascii="Arial" w:hAnsi="Arial" w:cs="Arial"/>
          <w:sz w:val="24"/>
        </w:rPr>
        <w:t xml:space="preserve"> TTG</w:t>
      </w:r>
      <w:r>
        <w:rPr>
          <w:rFonts w:ascii="Arial" w:hAnsi="Arial" w:cs="Arial"/>
          <w:sz w:val="24"/>
        </w:rPr>
        <w:t>;</w:t>
      </w:r>
    </w:p>
    <w:p w:rsidR="00F01326" w:rsidRPr="00AA4BD0" w:rsidRDefault="00F01326" w:rsidP="00F01326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AA4BD0">
        <w:rPr>
          <w:rFonts w:ascii="Arial" w:hAnsi="Arial" w:cs="Arial"/>
          <w:sz w:val="24"/>
        </w:rPr>
        <w:t>Adanya</w:t>
      </w:r>
      <w:proofErr w:type="spellEnd"/>
      <w:r w:rsidRPr="00AA4BD0">
        <w:rPr>
          <w:rFonts w:ascii="Arial" w:hAnsi="Arial" w:cs="Arial"/>
          <w:sz w:val="24"/>
        </w:rPr>
        <w:t xml:space="preserve"> </w:t>
      </w:r>
      <w:proofErr w:type="spellStart"/>
      <w:r w:rsidRPr="00AA4BD0">
        <w:rPr>
          <w:rFonts w:ascii="Arial" w:hAnsi="Arial" w:cs="Arial"/>
          <w:sz w:val="24"/>
        </w:rPr>
        <w:t>arahan</w:t>
      </w:r>
      <w:proofErr w:type="spellEnd"/>
      <w:r w:rsidRPr="00AA4BD0">
        <w:rPr>
          <w:rFonts w:ascii="Arial" w:hAnsi="Arial" w:cs="Arial"/>
          <w:sz w:val="24"/>
        </w:rPr>
        <w:t xml:space="preserve"> </w:t>
      </w:r>
      <w:proofErr w:type="spellStart"/>
      <w:r w:rsidRPr="00AA4BD0">
        <w:rPr>
          <w:rFonts w:ascii="Arial" w:hAnsi="Arial" w:cs="Arial"/>
          <w:sz w:val="24"/>
        </w:rPr>
        <w:t>dan</w:t>
      </w:r>
      <w:proofErr w:type="spellEnd"/>
      <w:r w:rsidRPr="00AA4BD0">
        <w:rPr>
          <w:rFonts w:ascii="Arial" w:hAnsi="Arial" w:cs="Arial"/>
          <w:sz w:val="24"/>
        </w:rPr>
        <w:t xml:space="preserve"> </w:t>
      </w:r>
      <w:proofErr w:type="spellStart"/>
      <w:r w:rsidRPr="00AA4BD0">
        <w:rPr>
          <w:rFonts w:ascii="Arial" w:hAnsi="Arial" w:cs="Arial"/>
          <w:sz w:val="24"/>
        </w:rPr>
        <w:t>bimbingan</w:t>
      </w:r>
      <w:proofErr w:type="spellEnd"/>
      <w:r w:rsidRPr="00AA4BD0">
        <w:rPr>
          <w:rFonts w:ascii="Arial" w:hAnsi="Arial" w:cs="Arial"/>
          <w:sz w:val="24"/>
        </w:rPr>
        <w:t xml:space="preserve"> </w:t>
      </w:r>
      <w:proofErr w:type="spellStart"/>
      <w:r w:rsidRPr="00AA4BD0">
        <w:rPr>
          <w:rFonts w:ascii="Arial" w:hAnsi="Arial" w:cs="Arial"/>
          <w:sz w:val="24"/>
        </w:rPr>
        <w:t>dari</w:t>
      </w:r>
      <w:proofErr w:type="spellEnd"/>
      <w:r w:rsidRPr="00AA4BD0">
        <w:rPr>
          <w:rFonts w:ascii="Arial" w:hAnsi="Arial" w:cs="Arial"/>
          <w:sz w:val="24"/>
        </w:rPr>
        <w:t xml:space="preserve"> </w:t>
      </w:r>
      <w:proofErr w:type="spellStart"/>
      <w:r w:rsidRPr="00AA4BD0">
        <w:rPr>
          <w:rFonts w:ascii="Arial" w:hAnsi="Arial" w:cs="Arial"/>
          <w:sz w:val="24"/>
        </w:rPr>
        <w:t>Kepala</w:t>
      </w:r>
      <w:proofErr w:type="spellEnd"/>
      <w:r w:rsidRPr="00AA4BD0">
        <w:rPr>
          <w:rFonts w:ascii="Arial" w:hAnsi="Arial" w:cs="Arial"/>
          <w:sz w:val="24"/>
        </w:rPr>
        <w:t xml:space="preserve"> </w:t>
      </w:r>
      <w:proofErr w:type="spellStart"/>
      <w:r w:rsidRPr="00AA4BD0">
        <w:rPr>
          <w:rFonts w:ascii="Arial" w:hAnsi="Arial" w:cs="Arial"/>
          <w:sz w:val="24"/>
        </w:rPr>
        <w:t>Seksi</w:t>
      </w:r>
      <w:proofErr w:type="spellEnd"/>
      <w:r w:rsidRPr="00AA4BD0">
        <w:rPr>
          <w:rFonts w:ascii="Arial" w:hAnsi="Arial" w:cs="Arial"/>
          <w:sz w:val="24"/>
        </w:rPr>
        <w:t xml:space="preserve"> </w:t>
      </w:r>
      <w:proofErr w:type="spellStart"/>
      <w:r w:rsidR="002263A2">
        <w:rPr>
          <w:rFonts w:ascii="Arial" w:hAnsi="Arial" w:cs="Arial"/>
          <w:sz w:val="24"/>
        </w:rPr>
        <w:t>Pengembangan</w:t>
      </w:r>
      <w:proofErr w:type="spellEnd"/>
      <w:r w:rsidR="002263A2">
        <w:rPr>
          <w:rFonts w:ascii="Arial" w:hAnsi="Arial" w:cs="Arial"/>
          <w:sz w:val="24"/>
        </w:rPr>
        <w:t xml:space="preserve"> </w:t>
      </w:r>
      <w:r w:rsidR="002263A2">
        <w:rPr>
          <w:rFonts w:ascii="Arial" w:hAnsi="Arial" w:cs="Arial"/>
          <w:sz w:val="24"/>
          <w:lang w:val="id-ID"/>
        </w:rPr>
        <w:t xml:space="preserve">dan </w:t>
      </w:r>
      <w:proofErr w:type="spellStart"/>
      <w:r w:rsidR="002263A2">
        <w:rPr>
          <w:rFonts w:ascii="Arial" w:hAnsi="Arial" w:cs="Arial"/>
          <w:sz w:val="24"/>
        </w:rPr>
        <w:t>Pemanfaatan</w:t>
      </w:r>
      <w:proofErr w:type="spellEnd"/>
      <w:r w:rsidR="002263A2">
        <w:rPr>
          <w:rFonts w:ascii="Arial" w:hAnsi="Arial" w:cs="Arial"/>
          <w:sz w:val="24"/>
        </w:rPr>
        <w:t xml:space="preserve"> TTG</w:t>
      </w:r>
      <w:r w:rsidRPr="00AA4BD0">
        <w:rPr>
          <w:rFonts w:ascii="Arial" w:hAnsi="Arial" w:cs="Arial"/>
          <w:sz w:val="24"/>
        </w:rPr>
        <w:t>;</w:t>
      </w:r>
    </w:p>
    <w:p w:rsidR="00F01326" w:rsidRPr="008C0196" w:rsidRDefault="00F01326" w:rsidP="00F01326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Koordinasi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dengan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Kepala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Seksi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 w:rsidR="002263A2">
        <w:rPr>
          <w:rFonts w:ascii="Arial" w:hAnsi="Arial" w:cs="Arial"/>
          <w:sz w:val="24"/>
        </w:rPr>
        <w:t>Pengembangan</w:t>
      </w:r>
      <w:proofErr w:type="spellEnd"/>
      <w:r w:rsidR="002263A2">
        <w:rPr>
          <w:rFonts w:ascii="Arial" w:hAnsi="Arial" w:cs="Arial"/>
          <w:sz w:val="24"/>
        </w:rPr>
        <w:t xml:space="preserve"> </w:t>
      </w:r>
      <w:r w:rsidR="002263A2">
        <w:rPr>
          <w:rFonts w:ascii="Arial" w:hAnsi="Arial" w:cs="Arial"/>
          <w:sz w:val="24"/>
          <w:lang w:val="id-ID"/>
        </w:rPr>
        <w:t xml:space="preserve">dan </w:t>
      </w:r>
      <w:proofErr w:type="spellStart"/>
      <w:r w:rsidR="002263A2">
        <w:rPr>
          <w:rFonts w:ascii="Arial" w:hAnsi="Arial" w:cs="Arial"/>
          <w:sz w:val="24"/>
        </w:rPr>
        <w:t>Pemanfaatan</w:t>
      </w:r>
      <w:proofErr w:type="spellEnd"/>
      <w:r w:rsidR="002263A2">
        <w:rPr>
          <w:rFonts w:ascii="Arial" w:hAnsi="Arial" w:cs="Arial"/>
          <w:sz w:val="24"/>
        </w:rPr>
        <w:t xml:space="preserve"> TTG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Kepala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Bidang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Pemberdayaan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Potensi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Desa</w:t>
      </w:r>
      <w:proofErr w:type="spellEnd"/>
      <w:r>
        <w:rPr>
          <w:rFonts w:ascii="Arial" w:hAnsi="Arial" w:cs="Arial"/>
          <w:sz w:val="24"/>
        </w:rPr>
        <w:t>.</w:t>
      </w:r>
    </w:p>
    <w:p w:rsidR="00FD7575" w:rsidRPr="000F2681" w:rsidRDefault="00FD7575" w:rsidP="00FA30D9">
      <w:pPr>
        <w:pStyle w:val="ListParagraph"/>
        <w:spacing w:after="0" w:line="360" w:lineRule="auto"/>
        <w:ind w:left="1080"/>
        <w:jc w:val="both"/>
        <w:rPr>
          <w:rFonts w:ascii="Arial" w:hAnsi="Arial" w:cs="Arial"/>
          <w:color w:val="000000"/>
          <w:sz w:val="8"/>
        </w:rPr>
      </w:pPr>
    </w:p>
    <w:p w:rsidR="00AC74FD" w:rsidRPr="00E041C6" w:rsidRDefault="00BE509B" w:rsidP="00FA30D9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Rencana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Tindak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Lanjut</w:t>
      </w:r>
      <w:proofErr w:type="spellEnd"/>
    </w:p>
    <w:p w:rsidR="00F01326" w:rsidRPr="007575DD" w:rsidRDefault="00F01326" w:rsidP="00F01326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</w:rPr>
      </w:pPr>
      <w:proofErr w:type="spellStart"/>
      <w:r w:rsidRPr="007575DD">
        <w:rPr>
          <w:rFonts w:ascii="Arial" w:hAnsi="Arial" w:cs="Arial"/>
          <w:color w:val="000000"/>
          <w:sz w:val="24"/>
        </w:rPr>
        <w:t>Rencana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tindak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lanjut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untuk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meminimalisir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kegagalan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dan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sebagai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langkah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peningkatan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capaian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kinerja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pada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tahun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yang </w:t>
      </w:r>
      <w:proofErr w:type="spellStart"/>
      <w:r w:rsidRPr="007575DD">
        <w:rPr>
          <w:rFonts w:ascii="Arial" w:hAnsi="Arial" w:cs="Arial"/>
          <w:color w:val="000000"/>
          <w:sz w:val="24"/>
        </w:rPr>
        <w:t>akan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datang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, </w:t>
      </w:r>
      <w:proofErr w:type="spellStart"/>
      <w:proofErr w:type="gramStart"/>
      <w:r w:rsidRPr="007575DD">
        <w:rPr>
          <w:rFonts w:ascii="Arial" w:hAnsi="Arial" w:cs="Arial"/>
          <w:color w:val="000000"/>
          <w:sz w:val="24"/>
        </w:rPr>
        <w:t>adalah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:</w:t>
      </w:r>
      <w:proofErr w:type="gramEnd"/>
    </w:p>
    <w:p w:rsidR="00F01326" w:rsidRPr="00AA4BD0" w:rsidRDefault="00F01326" w:rsidP="00F01326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Memahami</w:t>
      </w:r>
      <w:proofErr w:type="spellEnd"/>
      <w:r>
        <w:rPr>
          <w:rFonts w:ascii="Arial" w:hAnsi="Arial" w:cs="Arial"/>
          <w:sz w:val="24"/>
        </w:rPr>
        <w:t xml:space="preserve"> data </w:t>
      </w:r>
      <w:proofErr w:type="spellStart"/>
      <w:r>
        <w:rPr>
          <w:rFonts w:ascii="Arial" w:hAnsi="Arial" w:cs="Arial"/>
          <w:sz w:val="24"/>
        </w:rPr>
        <w:t>kegiatan</w:t>
      </w:r>
      <w:proofErr w:type="spellEnd"/>
      <w:r>
        <w:rPr>
          <w:rFonts w:ascii="Arial" w:hAnsi="Arial" w:cs="Arial"/>
          <w:sz w:val="24"/>
        </w:rPr>
        <w:t xml:space="preserve"> yang </w:t>
      </w:r>
      <w:proofErr w:type="spellStart"/>
      <w:r>
        <w:rPr>
          <w:rFonts w:ascii="Arial" w:hAnsi="Arial" w:cs="Arial"/>
          <w:sz w:val="24"/>
        </w:rPr>
        <w:t>ada</w:t>
      </w:r>
      <w:proofErr w:type="spellEnd"/>
      <w:r>
        <w:rPr>
          <w:rFonts w:ascii="Arial" w:hAnsi="Arial" w:cs="Arial"/>
          <w:sz w:val="24"/>
        </w:rPr>
        <w:t>;</w:t>
      </w:r>
    </w:p>
    <w:p w:rsidR="00F01326" w:rsidRPr="00AA4BD0" w:rsidRDefault="00F01326" w:rsidP="00F01326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AA4BD0">
        <w:rPr>
          <w:rFonts w:ascii="Arial" w:hAnsi="Arial" w:cs="Arial"/>
          <w:sz w:val="24"/>
        </w:rPr>
        <w:t>Memahami</w:t>
      </w:r>
      <w:proofErr w:type="spellEnd"/>
      <w:r w:rsidRPr="00AA4BD0">
        <w:rPr>
          <w:rFonts w:ascii="Arial" w:hAnsi="Arial" w:cs="Arial"/>
          <w:sz w:val="24"/>
        </w:rPr>
        <w:t xml:space="preserve"> </w:t>
      </w:r>
      <w:proofErr w:type="spellStart"/>
      <w:r w:rsidRPr="00AA4BD0">
        <w:rPr>
          <w:rFonts w:ascii="Arial" w:hAnsi="Arial" w:cs="Arial"/>
          <w:sz w:val="24"/>
        </w:rPr>
        <w:t>dan</w:t>
      </w:r>
      <w:proofErr w:type="spellEnd"/>
      <w:r w:rsidRPr="00AA4BD0">
        <w:rPr>
          <w:rFonts w:ascii="Arial" w:hAnsi="Arial" w:cs="Arial"/>
          <w:sz w:val="24"/>
        </w:rPr>
        <w:t xml:space="preserve"> </w:t>
      </w:r>
      <w:proofErr w:type="spellStart"/>
      <w:r w:rsidRPr="00AA4BD0">
        <w:rPr>
          <w:rFonts w:ascii="Arial" w:hAnsi="Arial" w:cs="Arial"/>
          <w:sz w:val="24"/>
        </w:rPr>
        <w:t>mematuhi</w:t>
      </w:r>
      <w:proofErr w:type="spellEnd"/>
      <w:r w:rsidRPr="00AA4BD0">
        <w:rPr>
          <w:rFonts w:ascii="Arial" w:hAnsi="Arial" w:cs="Arial"/>
          <w:sz w:val="24"/>
        </w:rPr>
        <w:t xml:space="preserve"> </w:t>
      </w:r>
      <w:proofErr w:type="spellStart"/>
      <w:r w:rsidRPr="00AA4BD0">
        <w:rPr>
          <w:rFonts w:ascii="Arial" w:hAnsi="Arial" w:cs="Arial"/>
          <w:sz w:val="24"/>
        </w:rPr>
        <w:t>arahan</w:t>
      </w:r>
      <w:proofErr w:type="spellEnd"/>
      <w:r w:rsidRPr="00AA4BD0">
        <w:rPr>
          <w:rFonts w:ascii="Arial" w:hAnsi="Arial" w:cs="Arial"/>
          <w:sz w:val="24"/>
        </w:rPr>
        <w:t xml:space="preserve"> </w:t>
      </w:r>
      <w:proofErr w:type="spellStart"/>
      <w:r w:rsidRPr="00AA4BD0">
        <w:rPr>
          <w:rFonts w:ascii="Arial" w:hAnsi="Arial" w:cs="Arial"/>
          <w:sz w:val="24"/>
        </w:rPr>
        <w:t>dan</w:t>
      </w:r>
      <w:proofErr w:type="spellEnd"/>
      <w:r w:rsidRPr="00AA4BD0">
        <w:rPr>
          <w:rFonts w:ascii="Arial" w:hAnsi="Arial" w:cs="Arial"/>
          <w:sz w:val="24"/>
        </w:rPr>
        <w:t xml:space="preserve"> </w:t>
      </w:r>
      <w:proofErr w:type="spellStart"/>
      <w:r w:rsidRPr="00AA4BD0">
        <w:rPr>
          <w:rFonts w:ascii="Arial" w:hAnsi="Arial" w:cs="Arial"/>
          <w:sz w:val="24"/>
        </w:rPr>
        <w:t>bimbingan</w:t>
      </w:r>
      <w:proofErr w:type="spellEnd"/>
      <w:r w:rsidRPr="00AA4BD0">
        <w:rPr>
          <w:rFonts w:ascii="Arial" w:hAnsi="Arial" w:cs="Arial"/>
          <w:sz w:val="24"/>
        </w:rPr>
        <w:t xml:space="preserve"> </w:t>
      </w:r>
      <w:proofErr w:type="spellStart"/>
      <w:r w:rsidRPr="00AA4BD0">
        <w:rPr>
          <w:rFonts w:ascii="Arial" w:hAnsi="Arial" w:cs="Arial"/>
          <w:sz w:val="24"/>
        </w:rPr>
        <w:t>dari</w:t>
      </w:r>
      <w:proofErr w:type="spellEnd"/>
      <w:r w:rsidRPr="00AA4BD0">
        <w:rPr>
          <w:rFonts w:ascii="Arial" w:hAnsi="Arial" w:cs="Arial"/>
          <w:sz w:val="24"/>
        </w:rPr>
        <w:t xml:space="preserve"> </w:t>
      </w:r>
      <w:proofErr w:type="spellStart"/>
      <w:r w:rsidRPr="00AA4BD0">
        <w:rPr>
          <w:rFonts w:ascii="Arial" w:hAnsi="Arial" w:cs="Arial"/>
          <w:sz w:val="24"/>
        </w:rPr>
        <w:t>Kepala</w:t>
      </w:r>
      <w:proofErr w:type="spellEnd"/>
      <w:r w:rsidRPr="00AA4BD0">
        <w:rPr>
          <w:rFonts w:ascii="Arial" w:hAnsi="Arial" w:cs="Arial"/>
          <w:sz w:val="24"/>
        </w:rPr>
        <w:t xml:space="preserve"> </w:t>
      </w:r>
      <w:proofErr w:type="spellStart"/>
      <w:r w:rsidRPr="00AA4BD0">
        <w:rPr>
          <w:rFonts w:ascii="Arial" w:hAnsi="Arial" w:cs="Arial"/>
          <w:sz w:val="24"/>
        </w:rPr>
        <w:t>Seksi</w:t>
      </w:r>
      <w:proofErr w:type="spellEnd"/>
      <w:r w:rsidRPr="00AA4BD0">
        <w:rPr>
          <w:rFonts w:ascii="Arial" w:hAnsi="Arial" w:cs="Arial"/>
          <w:sz w:val="24"/>
        </w:rPr>
        <w:t xml:space="preserve"> </w:t>
      </w:r>
      <w:proofErr w:type="spellStart"/>
      <w:r w:rsidR="002263A2">
        <w:rPr>
          <w:rFonts w:ascii="Arial" w:hAnsi="Arial" w:cs="Arial"/>
          <w:sz w:val="24"/>
        </w:rPr>
        <w:t>Pengembangan</w:t>
      </w:r>
      <w:proofErr w:type="spellEnd"/>
      <w:r w:rsidR="002263A2">
        <w:rPr>
          <w:rFonts w:ascii="Arial" w:hAnsi="Arial" w:cs="Arial"/>
          <w:sz w:val="24"/>
        </w:rPr>
        <w:t xml:space="preserve"> </w:t>
      </w:r>
      <w:r w:rsidR="002263A2">
        <w:rPr>
          <w:rFonts w:ascii="Arial" w:hAnsi="Arial" w:cs="Arial"/>
          <w:sz w:val="24"/>
          <w:lang w:val="id-ID"/>
        </w:rPr>
        <w:t xml:space="preserve">dan </w:t>
      </w:r>
      <w:proofErr w:type="spellStart"/>
      <w:r w:rsidR="002263A2">
        <w:rPr>
          <w:rFonts w:ascii="Arial" w:hAnsi="Arial" w:cs="Arial"/>
          <w:sz w:val="24"/>
        </w:rPr>
        <w:t>Pemanfaatan</w:t>
      </w:r>
      <w:proofErr w:type="spellEnd"/>
      <w:r w:rsidR="002263A2">
        <w:rPr>
          <w:rFonts w:ascii="Arial" w:hAnsi="Arial" w:cs="Arial"/>
          <w:sz w:val="24"/>
        </w:rPr>
        <w:t xml:space="preserve"> TTG</w:t>
      </w:r>
      <w:r w:rsidRPr="00AA4BD0">
        <w:rPr>
          <w:rFonts w:ascii="Arial" w:hAnsi="Arial" w:cs="Arial"/>
          <w:sz w:val="24"/>
        </w:rPr>
        <w:t>;</w:t>
      </w:r>
    </w:p>
    <w:p w:rsidR="00F01326" w:rsidRPr="00AA4BD0" w:rsidRDefault="00F01326" w:rsidP="00F01326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AA4BD0">
        <w:rPr>
          <w:rFonts w:ascii="Arial" w:hAnsi="Arial" w:cs="Arial"/>
          <w:sz w:val="24"/>
        </w:rPr>
        <w:t>Koordinasi</w:t>
      </w:r>
      <w:proofErr w:type="spellEnd"/>
      <w:r>
        <w:rPr>
          <w:rFonts w:ascii="Arial" w:hAnsi="Arial" w:cs="Arial"/>
          <w:sz w:val="24"/>
        </w:rPr>
        <w:t xml:space="preserve"> yang </w:t>
      </w:r>
      <w:proofErr w:type="spellStart"/>
      <w:r>
        <w:rPr>
          <w:rFonts w:ascii="Arial" w:hAnsi="Arial" w:cs="Arial"/>
          <w:sz w:val="24"/>
        </w:rPr>
        <w:t>baik</w:t>
      </w:r>
      <w:proofErr w:type="spellEnd"/>
      <w:r w:rsidRPr="00AA4BD0">
        <w:rPr>
          <w:rFonts w:ascii="Arial" w:hAnsi="Arial" w:cs="Arial"/>
          <w:sz w:val="24"/>
        </w:rPr>
        <w:t xml:space="preserve"> </w:t>
      </w:r>
      <w:proofErr w:type="spellStart"/>
      <w:r w:rsidRPr="00AA4BD0">
        <w:rPr>
          <w:rFonts w:ascii="Arial" w:hAnsi="Arial" w:cs="Arial"/>
          <w:sz w:val="24"/>
        </w:rPr>
        <w:t>dengan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Seksi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 w:rsidR="002263A2">
        <w:rPr>
          <w:rFonts w:ascii="Arial" w:hAnsi="Arial" w:cs="Arial"/>
          <w:sz w:val="24"/>
        </w:rPr>
        <w:t>Pengembangan</w:t>
      </w:r>
      <w:proofErr w:type="spellEnd"/>
      <w:r w:rsidR="002263A2">
        <w:rPr>
          <w:rFonts w:ascii="Arial" w:hAnsi="Arial" w:cs="Arial"/>
          <w:sz w:val="24"/>
        </w:rPr>
        <w:t xml:space="preserve"> </w:t>
      </w:r>
      <w:r w:rsidR="002263A2">
        <w:rPr>
          <w:rFonts w:ascii="Arial" w:hAnsi="Arial" w:cs="Arial"/>
          <w:sz w:val="24"/>
          <w:lang w:val="id-ID"/>
        </w:rPr>
        <w:t xml:space="preserve">dan </w:t>
      </w:r>
      <w:proofErr w:type="spellStart"/>
      <w:r w:rsidR="002263A2">
        <w:rPr>
          <w:rFonts w:ascii="Arial" w:hAnsi="Arial" w:cs="Arial"/>
          <w:sz w:val="24"/>
        </w:rPr>
        <w:t>Pemanfaatan</w:t>
      </w:r>
      <w:proofErr w:type="spellEnd"/>
      <w:r w:rsidR="002263A2">
        <w:rPr>
          <w:rFonts w:ascii="Arial" w:hAnsi="Arial" w:cs="Arial"/>
          <w:sz w:val="24"/>
        </w:rPr>
        <w:t xml:space="preserve"> TTG</w:t>
      </w:r>
      <w:r>
        <w:rPr>
          <w:rFonts w:ascii="Arial" w:hAnsi="Arial" w:cs="Arial"/>
          <w:sz w:val="24"/>
        </w:rPr>
        <w:t xml:space="preserve">           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Kepala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Bidang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Pemberdayaan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Potensi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Desa</w:t>
      </w:r>
      <w:proofErr w:type="spellEnd"/>
      <w:r>
        <w:rPr>
          <w:rFonts w:ascii="Arial" w:hAnsi="Arial" w:cs="Arial"/>
          <w:sz w:val="24"/>
        </w:rPr>
        <w:t>.</w:t>
      </w:r>
    </w:p>
    <w:p w:rsidR="004F1148" w:rsidRPr="000F2681" w:rsidRDefault="004F1148" w:rsidP="00FA30D9">
      <w:pPr>
        <w:spacing w:after="0" w:line="360" w:lineRule="auto"/>
        <w:ind w:left="720"/>
        <w:rPr>
          <w:rFonts w:ascii="Arial" w:hAnsi="Arial" w:cs="Arial"/>
          <w:bCs/>
          <w:sz w:val="12"/>
        </w:rPr>
      </w:pPr>
    </w:p>
    <w:p w:rsidR="008801CF" w:rsidRPr="00E041C6" w:rsidRDefault="00BE509B" w:rsidP="00FA30D9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Tanggapan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Langsung</w:t>
      </w:r>
      <w:proofErr w:type="spellEnd"/>
    </w:p>
    <w:p w:rsidR="00A753A4" w:rsidRDefault="00A753A4" w:rsidP="00FA30D9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</w:t>
      </w:r>
      <w:r w:rsidR="00EB421E">
        <w:rPr>
          <w:rFonts w:ascii="Arial" w:hAnsi="Arial" w:cs="Arial"/>
          <w:color w:val="000000" w:themeColor="text1"/>
        </w:rPr>
        <w:t>..............................</w:t>
      </w:r>
      <w:r w:rsidR="0085062A">
        <w:rPr>
          <w:rFonts w:ascii="Arial" w:hAnsi="Arial" w:cs="Arial"/>
          <w:color w:val="000000" w:themeColor="text1"/>
        </w:rPr>
        <w:t>.............................</w:t>
      </w:r>
    </w:p>
    <w:p w:rsidR="0085062A" w:rsidRDefault="0085062A" w:rsidP="00FA30D9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Default="0085062A" w:rsidP="00FA30D9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Pr="0085062A" w:rsidRDefault="0085062A" w:rsidP="00FA30D9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F01326" w:rsidRPr="007575DD" w:rsidRDefault="00F01326" w:rsidP="00F01326">
      <w:pPr>
        <w:ind w:left="426"/>
        <w:jc w:val="both"/>
        <w:rPr>
          <w:rFonts w:ascii="Arial" w:eastAsia="Calibri" w:hAnsi="Arial" w:cs="Arial"/>
          <w:color w:val="000000"/>
          <w:sz w:val="24"/>
        </w:rPr>
      </w:pPr>
      <w:proofErr w:type="spellStart"/>
      <w:r w:rsidRPr="007575DD">
        <w:rPr>
          <w:rFonts w:ascii="Arial" w:eastAsia="Calibri" w:hAnsi="Arial" w:cs="Arial"/>
          <w:sz w:val="24"/>
        </w:rPr>
        <w:t>Melalui</w:t>
      </w:r>
      <w:proofErr w:type="spellEnd"/>
      <w:r w:rsidRPr="007575DD">
        <w:rPr>
          <w:rFonts w:ascii="Arial" w:eastAsia="Calibri" w:hAnsi="Arial" w:cs="Arial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sz w:val="24"/>
        </w:rPr>
        <w:t>Laporan</w:t>
      </w:r>
      <w:proofErr w:type="spellEnd"/>
      <w:r w:rsidRPr="007575DD">
        <w:rPr>
          <w:rFonts w:ascii="Arial" w:eastAsia="Calibri" w:hAnsi="Arial" w:cs="Arial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sz w:val="24"/>
        </w:rPr>
        <w:t>Kinerja</w:t>
      </w:r>
      <w:proofErr w:type="spellEnd"/>
      <w:r w:rsidRPr="007575DD">
        <w:rPr>
          <w:rFonts w:ascii="Arial" w:eastAsia="Calibri" w:hAnsi="Arial" w:cs="Arial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sz w:val="24"/>
        </w:rPr>
        <w:t>ini</w:t>
      </w:r>
      <w:proofErr w:type="spellEnd"/>
      <w:r w:rsidRPr="007575DD">
        <w:rPr>
          <w:rFonts w:ascii="Arial" w:eastAsia="Calibri" w:hAnsi="Arial" w:cs="Arial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sz w:val="24"/>
        </w:rPr>
        <w:t>diharapkan</w:t>
      </w:r>
      <w:proofErr w:type="spellEnd"/>
      <w:r w:rsidRPr="007575DD">
        <w:rPr>
          <w:rFonts w:ascii="Arial" w:eastAsia="Calibri" w:hAnsi="Arial" w:cs="Arial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sz w:val="24"/>
        </w:rPr>
        <w:t>bisa</w:t>
      </w:r>
      <w:proofErr w:type="spellEnd"/>
      <w:r w:rsidRPr="007575DD">
        <w:rPr>
          <w:rFonts w:ascii="Arial" w:eastAsia="Calibri" w:hAnsi="Arial" w:cs="Arial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sz w:val="24"/>
        </w:rPr>
        <w:t>menjadi</w:t>
      </w:r>
      <w:proofErr w:type="spellEnd"/>
      <w:r w:rsidRPr="007575DD">
        <w:rPr>
          <w:rFonts w:ascii="Arial" w:eastAsia="Calibri" w:hAnsi="Arial" w:cs="Arial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sz w:val="24"/>
        </w:rPr>
        <w:t>gambaran</w:t>
      </w:r>
      <w:proofErr w:type="spellEnd"/>
      <w:r w:rsidRPr="007575DD">
        <w:rPr>
          <w:rFonts w:ascii="Arial" w:eastAsia="Calibri" w:hAnsi="Arial" w:cs="Arial"/>
          <w:sz w:val="24"/>
        </w:rPr>
        <w:t xml:space="preserve"> </w:t>
      </w:r>
      <w:proofErr w:type="spellStart"/>
      <w:r>
        <w:rPr>
          <w:rFonts w:ascii="Arial" w:eastAsia="Calibri" w:hAnsi="Arial" w:cs="Arial"/>
          <w:sz w:val="24"/>
        </w:rPr>
        <w:t>capaian</w:t>
      </w:r>
      <w:proofErr w:type="spellEnd"/>
      <w:r>
        <w:rPr>
          <w:rFonts w:ascii="Arial" w:eastAsia="Calibri" w:hAnsi="Arial" w:cs="Arial"/>
          <w:sz w:val="24"/>
        </w:rPr>
        <w:t xml:space="preserve"> </w:t>
      </w:r>
      <w:proofErr w:type="spellStart"/>
      <w:r>
        <w:rPr>
          <w:rFonts w:ascii="Arial" w:eastAsia="Calibri" w:hAnsi="Arial" w:cs="Arial"/>
          <w:sz w:val="24"/>
        </w:rPr>
        <w:t>kinerja</w:t>
      </w:r>
      <w:proofErr w:type="spellEnd"/>
      <w:r>
        <w:rPr>
          <w:rFonts w:ascii="Arial" w:eastAsia="Calibri" w:hAnsi="Arial" w:cs="Arial"/>
          <w:sz w:val="24"/>
        </w:rPr>
        <w:t xml:space="preserve"> </w:t>
      </w:r>
      <w:proofErr w:type="spellStart"/>
      <w:r>
        <w:rPr>
          <w:rFonts w:ascii="Arial" w:eastAsia="Calibri" w:hAnsi="Arial" w:cs="Arial"/>
          <w:sz w:val="24"/>
        </w:rPr>
        <w:t>khususnya</w:t>
      </w:r>
      <w:proofErr w:type="spellEnd"/>
      <w:r>
        <w:rPr>
          <w:rFonts w:ascii="Arial" w:eastAsia="Calibri" w:hAnsi="Arial" w:cs="Arial"/>
          <w:sz w:val="24"/>
        </w:rPr>
        <w:t xml:space="preserve"> </w:t>
      </w:r>
      <w:proofErr w:type="spellStart"/>
      <w:r>
        <w:rPr>
          <w:rFonts w:ascii="Arial" w:eastAsia="Calibri" w:hAnsi="Arial" w:cs="Arial"/>
          <w:sz w:val="24"/>
        </w:rPr>
        <w:t>Pengadministrasi</w:t>
      </w:r>
      <w:proofErr w:type="spellEnd"/>
      <w:r>
        <w:rPr>
          <w:rFonts w:ascii="Arial" w:eastAsia="Calibri" w:hAnsi="Arial" w:cs="Arial"/>
          <w:sz w:val="24"/>
        </w:rPr>
        <w:t xml:space="preserve"> </w:t>
      </w:r>
      <w:proofErr w:type="spellStart"/>
      <w:r>
        <w:rPr>
          <w:rFonts w:ascii="Arial" w:eastAsia="Calibri" w:hAnsi="Arial" w:cs="Arial"/>
          <w:sz w:val="24"/>
        </w:rPr>
        <w:t>Umum</w:t>
      </w:r>
      <w:proofErr w:type="spellEnd"/>
      <w:r>
        <w:rPr>
          <w:rFonts w:ascii="Arial" w:eastAsia="Calibri" w:hAnsi="Arial" w:cs="Arial"/>
          <w:sz w:val="24"/>
        </w:rPr>
        <w:t xml:space="preserve"> </w:t>
      </w:r>
      <w:proofErr w:type="spellStart"/>
      <w:r>
        <w:rPr>
          <w:rFonts w:ascii="Arial" w:eastAsia="Calibri" w:hAnsi="Arial" w:cs="Arial"/>
          <w:sz w:val="24"/>
        </w:rPr>
        <w:t>pada</w:t>
      </w:r>
      <w:proofErr w:type="spellEnd"/>
      <w:r>
        <w:rPr>
          <w:rFonts w:ascii="Arial" w:eastAsia="Calibri" w:hAnsi="Arial" w:cs="Arial"/>
          <w:sz w:val="24"/>
        </w:rPr>
        <w:t xml:space="preserve"> </w:t>
      </w:r>
      <w:proofErr w:type="spellStart"/>
      <w:r>
        <w:rPr>
          <w:rFonts w:ascii="Arial" w:eastAsia="Calibri" w:hAnsi="Arial" w:cs="Arial"/>
          <w:sz w:val="24"/>
        </w:rPr>
        <w:t>Seksi</w:t>
      </w:r>
      <w:proofErr w:type="spellEnd"/>
      <w:r>
        <w:rPr>
          <w:rFonts w:ascii="Arial" w:eastAsia="Calibri" w:hAnsi="Arial" w:cs="Arial"/>
          <w:sz w:val="24"/>
        </w:rPr>
        <w:t xml:space="preserve"> </w:t>
      </w:r>
      <w:proofErr w:type="spellStart"/>
      <w:r w:rsidR="002263A2">
        <w:rPr>
          <w:rFonts w:ascii="Arial" w:hAnsi="Arial" w:cs="Arial"/>
          <w:sz w:val="24"/>
        </w:rPr>
        <w:t>Pengembangan</w:t>
      </w:r>
      <w:proofErr w:type="spellEnd"/>
      <w:r w:rsidR="002263A2">
        <w:rPr>
          <w:rFonts w:ascii="Arial" w:hAnsi="Arial" w:cs="Arial"/>
          <w:sz w:val="24"/>
        </w:rPr>
        <w:t xml:space="preserve"> </w:t>
      </w:r>
      <w:r w:rsidR="002263A2">
        <w:rPr>
          <w:rFonts w:ascii="Arial" w:hAnsi="Arial" w:cs="Arial"/>
          <w:sz w:val="24"/>
          <w:lang w:val="id-ID"/>
        </w:rPr>
        <w:t xml:space="preserve">dan </w:t>
      </w:r>
      <w:proofErr w:type="spellStart"/>
      <w:r w:rsidR="002263A2">
        <w:rPr>
          <w:rFonts w:ascii="Arial" w:hAnsi="Arial" w:cs="Arial"/>
          <w:sz w:val="24"/>
        </w:rPr>
        <w:t>Pemanfaatan</w:t>
      </w:r>
      <w:proofErr w:type="spellEnd"/>
      <w:r w:rsidR="002263A2">
        <w:rPr>
          <w:rFonts w:ascii="Arial" w:hAnsi="Arial" w:cs="Arial"/>
          <w:sz w:val="24"/>
        </w:rPr>
        <w:t xml:space="preserve"> TTG</w:t>
      </w:r>
      <w:r w:rsidR="002263A2" w:rsidRPr="007575DD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Pr="007575DD">
        <w:rPr>
          <w:rFonts w:ascii="Arial" w:eastAsia="Calibri" w:hAnsi="Arial" w:cs="Arial"/>
          <w:color w:val="000000" w:themeColor="text1"/>
          <w:sz w:val="24"/>
          <w:lang w:val="en-ID"/>
        </w:rPr>
        <w:t>Dinas</w:t>
      </w:r>
      <w:proofErr w:type="spellEnd"/>
      <w:r w:rsidRPr="007575DD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Pr="007575DD">
        <w:rPr>
          <w:rFonts w:ascii="Arial" w:eastAsia="Calibri" w:hAnsi="Arial" w:cs="Arial"/>
          <w:color w:val="000000" w:themeColor="text1"/>
          <w:sz w:val="24"/>
          <w:lang w:val="en-ID"/>
        </w:rPr>
        <w:t>P</w:t>
      </w:r>
      <w:r>
        <w:rPr>
          <w:rFonts w:ascii="Arial" w:eastAsia="Calibri" w:hAnsi="Arial" w:cs="Arial"/>
          <w:color w:val="000000" w:themeColor="text1"/>
          <w:sz w:val="24"/>
          <w:lang w:val="en-ID"/>
        </w:rPr>
        <w:t>emberdayaan</w:t>
      </w:r>
      <w:proofErr w:type="spellEnd"/>
      <w:r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sz w:val="24"/>
          <w:lang w:val="en-ID"/>
        </w:rPr>
        <w:t>Masyarakat</w:t>
      </w:r>
      <w:proofErr w:type="spellEnd"/>
      <w:r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sz w:val="24"/>
          <w:lang w:val="en-ID"/>
        </w:rPr>
        <w:t>dan</w:t>
      </w:r>
      <w:proofErr w:type="spellEnd"/>
      <w:r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sz w:val="24"/>
          <w:lang w:val="en-ID"/>
        </w:rPr>
        <w:t>Desa</w:t>
      </w:r>
      <w:proofErr w:type="spellEnd"/>
      <w:r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Pr="007575DD">
        <w:rPr>
          <w:rFonts w:ascii="Arial" w:eastAsia="Calibri" w:hAnsi="Arial" w:cs="Arial"/>
          <w:color w:val="000000" w:themeColor="text1"/>
          <w:sz w:val="24"/>
          <w:lang w:val="en-ID"/>
        </w:rPr>
        <w:t>Kabupaten</w:t>
      </w:r>
      <w:proofErr w:type="spellEnd"/>
      <w:r w:rsidRPr="007575DD">
        <w:rPr>
          <w:rFonts w:ascii="Arial" w:eastAsia="Calibri" w:hAnsi="Arial" w:cs="Arial"/>
          <w:color w:val="000000" w:themeColor="text1"/>
          <w:sz w:val="24"/>
          <w:lang w:val="en-ID"/>
        </w:rPr>
        <w:t xml:space="preserve"> Malang</w:t>
      </w:r>
      <w:r w:rsidRPr="007575DD">
        <w:rPr>
          <w:rFonts w:ascii="Arial" w:eastAsia="Calibri" w:hAnsi="Arial" w:cs="Arial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sz w:val="24"/>
        </w:rPr>
        <w:t>dan</w:t>
      </w:r>
      <w:proofErr w:type="spellEnd"/>
      <w:r w:rsidRPr="007575DD">
        <w:rPr>
          <w:rFonts w:ascii="Arial" w:eastAsia="Calibri" w:hAnsi="Arial" w:cs="Arial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sz w:val="24"/>
        </w:rPr>
        <w:t>menjadi</w:t>
      </w:r>
      <w:proofErr w:type="spellEnd"/>
      <w:r w:rsidRPr="007575DD">
        <w:rPr>
          <w:rFonts w:ascii="Arial" w:eastAsia="Calibri" w:hAnsi="Arial" w:cs="Arial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sz w:val="24"/>
        </w:rPr>
        <w:t>bahan</w:t>
      </w:r>
      <w:proofErr w:type="spellEnd"/>
      <w:r w:rsidRPr="007575DD">
        <w:rPr>
          <w:rFonts w:ascii="Arial" w:eastAsia="Calibri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color w:val="000000"/>
          <w:sz w:val="24"/>
        </w:rPr>
        <w:t>evaluasi</w:t>
      </w:r>
      <w:proofErr w:type="spellEnd"/>
      <w:r w:rsidRPr="007575DD">
        <w:rPr>
          <w:rFonts w:ascii="Arial" w:eastAsia="Calibri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color w:val="000000"/>
          <w:sz w:val="24"/>
        </w:rPr>
        <w:t>bagi</w:t>
      </w:r>
      <w:proofErr w:type="spellEnd"/>
      <w:r w:rsidRPr="007575DD">
        <w:rPr>
          <w:rFonts w:ascii="Arial" w:eastAsia="Calibri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color w:val="000000"/>
          <w:sz w:val="24"/>
        </w:rPr>
        <w:t>peningkatan</w:t>
      </w:r>
      <w:proofErr w:type="spellEnd"/>
      <w:r w:rsidRPr="007575DD">
        <w:rPr>
          <w:rFonts w:ascii="Arial" w:eastAsia="Calibri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color w:val="000000"/>
          <w:sz w:val="24"/>
        </w:rPr>
        <w:t>kinerja</w:t>
      </w:r>
      <w:proofErr w:type="spellEnd"/>
      <w:r w:rsidRPr="007575DD">
        <w:rPr>
          <w:rFonts w:ascii="Arial" w:eastAsia="Calibri" w:hAnsi="Arial" w:cs="Arial"/>
          <w:color w:val="000000"/>
          <w:sz w:val="24"/>
        </w:rPr>
        <w:t xml:space="preserve"> di </w:t>
      </w:r>
      <w:proofErr w:type="spellStart"/>
      <w:r w:rsidRPr="007575DD">
        <w:rPr>
          <w:rFonts w:ascii="Arial" w:eastAsia="Calibri" w:hAnsi="Arial" w:cs="Arial"/>
          <w:color w:val="000000"/>
          <w:sz w:val="24"/>
        </w:rPr>
        <w:t>tahun</w:t>
      </w:r>
      <w:proofErr w:type="spellEnd"/>
      <w:r w:rsidRPr="007575DD">
        <w:rPr>
          <w:rFonts w:ascii="Arial" w:eastAsia="Calibri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color w:val="000000"/>
          <w:sz w:val="24"/>
        </w:rPr>
        <w:t>mendatang</w:t>
      </w:r>
      <w:proofErr w:type="spellEnd"/>
      <w:r w:rsidRPr="007575DD">
        <w:rPr>
          <w:rFonts w:ascii="Arial" w:eastAsia="Calibri" w:hAnsi="Arial" w:cs="Arial"/>
          <w:color w:val="000000"/>
          <w:sz w:val="24"/>
        </w:rPr>
        <w:t xml:space="preserve">. </w:t>
      </w:r>
      <w:proofErr w:type="spellStart"/>
      <w:r w:rsidRPr="007575DD">
        <w:rPr>
          <w:rFonts w:ascii="Arial" w:eastAsia="Calibri" w:hAnsi="Arial" w:cs="Arial"/>
          <w:color w:val="000000"/>
          <w:sz w:val="24"/>
        </w:rPr>
        <w:t>Terima</w:t>
      </w:r>
      <w:proofErr w:type="spellEnd"/>
      <w:r w:rsidRPr="007575DD">
        <w:rPr>
          <w:rFonts w:ascii="Arial" w:eastAsia="Calibri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color w:val="000000"/>
          <w:sz w:val="24"/>
        </w:rPr>
        <w:t>Kasih</w:t>
      </w:r>
      <w:proofErr w:type="spellEnd"/>
      <w:r w:rsidRPr="007575DD">
        <w:rPr>
          <w:rFonts w:ascii="Arial" w:eastAsia="Calibri" w:hAnsi="Arial" w:cs="Arial"/>
          <w:color w:val="000000"/>
          <w:sz w:val="24"/>
        </w:rPr>
        <w:t>.</w:t>
      </w:r>
    </w:p>
    <w:p w:rsidR="00334EE5" w:rsidRPr="00ED2368" w:rsidRDefault="00334EE5" w:rsidP="00ED2368">
      <w:pPr>
        <w:spacing w:after="0" w:line="360" w:lineRule="auto"/>
        <w:jc w:val="both"/>
        <w:rPr>
          <w:rFonts w:ascii="Arial" w:eastAsia="Calibri" w:hAnsi="Arial" w:cs="Arial"/>
          <w:color w:val="000000"/>
          <w:sz w:val="6"/>
          <w:szCs w:val="24"/>
        </w:rPr>
      </w:pPr>
    </w:p>
    <w:tbl>
      <w:tblPr>
        <w:tblStyle w:val="TableGrid"/>
        <w:tblW w:w="0" w:type="auto"/>
        <w:jc w:val="center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4"/>
        <w:gridCol w:w="4729"/>
      </w:tblGrid>
      <w:tr w:rsidR="002263A2" w:rsidTr="000D73F0">
        <w:trPr>
          <w:jc w:val="center"/>
        </w:trPr>
        <w:tc>
          <w:tcPr>
            <w:tcW w:w="4874" w:type="dxa"/>
          </w:tcPr>
          <w:p w:rsidR="002263A2" w:rsidRDefault="002263A2" w:rsidP="000D73F0">
            <w:pPr>
              <w:jc w:val="center"/>
              <w:rPr>
                <w:rFonts w:ascii="Arial" w:hAnsi="Arial" w:cs="Arial"/>
                <w:sz w:val="24"/>
              </w:rPr>
            </w:pPr>
          </w:p>
          <w:p w:rsidR="002263A2" w:rsidRDefault="002263A2" w:rsidP="000D73F0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Kasi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Pengembangan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Pemanfaatan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TTG</w:t>
            </w:r>
          </w:p>
          <w:p w:rsidR="002263A2" w:rsidRDefault="002263A2" w:rsidP="002263A2">
            <w:pPr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2263A2" w:rsidRDefault="002263A2" w:rsidP="000D73F0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ED2368" w:rsidRDefault="00ED2368" w:rsidP="000D73F0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2263A2" w:rsidRDefault="002263A2" w:rsidP="000D73F0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>TEGUH AFRIYUDHA, ST</w:t>
            </w:r>
          </w:p>
          <w:p w:rsidR="002263A2" w:rsidRPr="00475AB1" w:rsidRDefault="002263A2" w:rsidP="000D73F0">
            <w:pPr>
              <w:jc w:val="center"/>
              <w:rPr>
                <w:rFonts w:ascii="Arial" w:hAnsi="Arial" w:cs="Arial"/>
                <w:sz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Pe</w:t>
            </w:r>
            <w:proofErr w:type="spellEnd"/>
            <w:r>
              <w:rPr>
                <w:rFonts w:ascii="Arial" w:hAnsi="Arial" w:cs="Arial"/>
                <w:sz w:val="24"/>
                <w:lang w:val="id-ID"/>
              </w:rPr>
              <w:t>nata</w:t>
            </w:r>
          </w:p>
          <w:p w:rsidR="002263A2" w:rsidRDefault="002263A2" w:rsidP="000D73F0">
            <w:pPr>
              <w:jc w:val="center"/>
              <w:rPr>
                <w:rFonts w:ascii="Arial" w:hAnsi="Arial" w:cs="Arial"/>
                <w:sz w:val="24"/>
              </w:rPr>
            </w:pPr>
            <w:r w:rsidRPr="00EC1252">
              <w:rPr>
                <w:rFonts w:ascii="Arial" w:hAnsi="Arial" w:cs="Arial"/>
                <w:sz w:val="24"/>
              </w:rPr>
              <w:t xml:space="preserve">NIP. </w:t>
            </w:r>
            <w:r>
              <w:rPr>
                <w:rFonts w:ascii="Arial" w:hAnsi="Arial" w:cs="Arial"/>
                <w:sz w:val="24"/>
              </w:rPr>
              <w:t>19801108 200904 1 002</w:t>
            </w:r>
          </w:p>
        </w:tc>
        <w:tc>
          <w:tcPr>
            <w:tcW w:w="4729" w:type="dxa"/>
          </w:tcPr>
          <w:p w:rsidR="002263A2" w:rsidRDefault="002263A2" w:rsidP="000D73F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Malang,     </w:t>
            </w:r>
            <w:proofErr w:type="spellStart"/>
            <w:r>
              <w:rPr>
                <w:rFonts w:ascii="Arial" w:hAnsi="Arial" w:cs="Arial"/>
                <w:sz w:val="24"/>
              </w:rPr>
              <w:t>Januari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2020</w:t>
            </w:r>
          </w:p>
          <w:p w:rsidR="002263A2" w:rsidRPr="00E63A6D" w:rsidRDefault="002263A2" w:rsidP="000D73F0">
            <w:pPr>
              <w:jc w:val="center"/>
              <w:rPr>
                <w:rFonts w:ascii="Arial" w:hAnsi="Arial" w:cs="Arial"/>
                <w:b/>
                <w:sz w:val="24"/>
                <w:u w:val="single"/>
                <w:lang w:val="id-ID"/>
              </w:rPr>
            </w:pPr>
            <w:r>
              <w:rPr>
                <w:rFonts w:ascii="Arial" w:hAnsi="Arial" w:cs="Arial"/>
                <w:sz w:val="24"/>
                <w:lang w:val="id-ID"/>
              </w:rPr>
              <w:t>Pengadministrasi Umum</w:t>
            </w:r>
          </w:p>
          <w:p w:rsidR="002263A2" w:rsidRDefault="002263A2" w:rsidP="000D73F0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ED2368" w:rsidRDefault="00ED2368" w:rsidP="002263A2">
            <w:pPr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2263A2" w:rsidRDefault="002263A2" w:rsidP="000D73F0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2263A2" w:rsidRPr="00E63A6D" w:rsidRDefault="002263A2" w:rsidP="000D73F0">
            <w:pPr>
              <w:jc w:val="center"/>
              <w:rPr>
                <w:rFonts w:ascii="Arial" w:hAnsi="Arial" w:cs="Arial"/>
                <w:b/>
                <w:sz w:val="24"/>
                <w:u w:val="single"/>
                <w:lang w:val="id-ID"/>
              </w:rPr>
            </w:pPr>
            <w:r>
              <w:rPr>
                <w:rFonts w:ascii="Arial" w:hAnsi="Arial" w:cs="Arial"/>
                <w:b/>
                <w:sz w:val="24"/>
                <w:u w:val="single"/>
                <w:lang w:val="id-ID"/>
              </w:rPr>
              <w:t>RIO DEWANTARA</w:t>
            </w:r>
          </w:p>
          <w:p w:rsidR="002263A2" w:rsidRDefault="002263A2" w:rsidP="000D73F0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EB421E" w:rsidRPr="00C70AC6" w:rsidRDefault="00EB421E" w:rsidP="00ED2368">
      <w:pPr>
        <w:spacing w:line="360" w:lineRule="auto"/>
        <w:rPr>
          <w:rFonts w:ascii="Arial" w:hAnsi="Arial" w:cs="Arial"/>
          <w:color w:val="FF0000"/>
        </w:rPr>
      </w:pPr>
      <w:bookmarkStart w:id="0" w:name="_GoBack"/>
      <w:bookmarkEnd w:id="0"/>
    </w:p>
    <w:sectPr w:rsidR="00EB421E" w:rsidRPr="00C70AC6" w:rsidSect="00FA30D9"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C25BFF"/>
    <w:multiLevelType w:val="multilevel"/>
    <w:tmpl w:val="0B08870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7641D31"/>
    <w:multiLevelType w:val="hybridMultilevel"/>
    <w:tmpl w:val="2A009A72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7C1D74"/>
    <w:multiLevelType w:val="hybridMultilevel"/>
    <w:tmpl w:val="CBEEE546"/>
    <w:lvl w:ilvl="0" w:tplc="3346938A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8EB5E08"/>
    <w:multiLevelType w:val="hybridMultilevel"/>
    <w:tmpl w:val="C04006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6EE2481C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8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9">
    <w:nsid w:val="5B715684"/>
    <w:multiLevelType w:val="hybridMultilevel"/>
    <w:tmpl w:val="801E77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9"/>
  </w:num>
  <w:num w:numId="3">
    <w:abstractNumId w:val="10"/>
  </w:num>
  <w:num w:numId="4">
    <w:abstractNumId w:val="21"/>
  </w:num>
  <w:num w:numId="5">
    <w:abstractNumId w:val="6"/>
  </w:num>
  <w:num w:numId="6">
    <w:abstractNumId w:val="16"/>
  </w:num>
  <w:num w:numId="7">
    <w:abstractNumId w:val="24"/>
  </w:num>
  <w:num w:numId="8">
    <w:abstractNumId w:val="2"/>
  </w:num>
  <w:num w:numId="9">
    <w:abstractNumId w:val="22"/>
  </w:num>
  <w:num w:numId="10">
    <w:abstractNumId w:val="23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0"/>
  </w:num>
  <w:num w:numId="16">
    <w:abstractNumId w:val="27"/>
  </w:num>
  <w:num w:numId="17">
    <w:abstractNumId w:val="7"/>
  </w:num>
  <w:num w:numId="18">
    <w:abstractNumId w:val="11"/>
  </w:num>
  <w:num w:numId="19">
    <w:abstractNumId w:val="15"/>
  </w:num>
  <w:num w:numId="20">
    <w:abstractNumId w:val="8"/>
  </w:num>
  <w:num w:numId="21">
    <w:abstractNumId w:val="28"/>
  </w:num>
  <w:num w:numId="22">
    <w:abstractNumId w:val="17"/>
  </w:num>
  <w:num w:numId="23">
    <w:abstractNumId w:val="4"/>
  </w:num>
  <w:num w:numId="24">
    <w:abstractNumId w:val="14"/>
  </w:num>
  <w:num w:numId="25">
    <w:abstractNumId w:val="12"/>
  </w:num>
  <w:num w:numId="26">
    <w:abstractNumId w:val="3"/>
  </w:num>
  <w:num w:numId="27">
    <w:abstractNumId w:val="26"/>
  </w:num>
  <w:num w:numId="28">
    <w:abstractNumId w:val="25"/>
  </w:num>
  <w:num w:numId="29">
    <w:abstractNumId w:val="13"/>
  </w:num>
  <w:num w:numId="30">
    <w:abstractNumId w:val="19"/>
  </w:num>
  <w:num w:numId="31">
    <w:abstractNumId w:val="5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DBE"/>
    <w:rsid w:val="000408CC"/>
    <w:rsid w:val="00091EAA"/>
    <w:rsid w:val="000A1C47"/>
    <w:rsid w:val="000A5EBC"/>
    <w:rsid w:val="000C2C5E"/>
    <w:rsid w:val="000F2681"/>
    <w:rsid w:val="001526AA"/>
    <w:rsid w:val="001658C2"/>
    <w:rsid w:val="00171AB0"/>
    <w:rsid w:val="001872FD"/>
    <w:rsid w:val="001A27E9"/>
    <w:rsid w:val="001C3F94"/>
    <w:rsid w:val="002260D9"/>
    <w:rsid w:val="002263A2"/>
    <w:rsid w:val="002818AC"/>
    <w:rsid w:val="002C5FE9"/>
    <w:rsid w:val="002F31B5"/>
    <w:rsid w:val="0031152C"/>
    <w:rsid w:val="00316D50"/>
    <w:rsid w:val="00326EEE"/>
    <w:rsid w:val="0033075C"/>
    <w:rsid w:val="00330D34"/>
    <w:rsid w:val="00334EE5"/>
    <w:rsid w:val="003357B2"/>
    <w:rsid w:val="003555E9"/>
    <w:rsid w:val="003F54C8"/>
    <w:rsid w:val="0042285A"/>
    <w:rsid w:val="0047211E"/>
    <w:rsid w:val="004C4C10"/>
    <w:rsid w:val="004E7284"/>
    <w:rsid w:val="004F1148"/>
    <w:rsid w:val="004F6BE6"/>
    <w:rsid w:val="005623C1"/>
    <w:rsid w:val="005A5DBE"/>
    <w:rsid w:val="005B3ED2"/>
    <w:rsid w:val="005E09DC"/>
    <w:rsid w:val="00637DE9"/>
    <w:rsid w:val="00644D57"/>
    <w:rsid w:val="00667274"/>
    <w:rsid w:val="006A4141"/>
    <w:rsid w:val="00703133"/>
    <w:rsid w:val="00742FB4"/>
    <w:rsid w:val="00750411"/>
    <w:rsid w:val="00781830"/>
    <w:rsid w:val="007D2012"/>
    <w:rsid w:val="007F2F58"/>
    <w:rsid w:val="0085062A"/>
    <w:rsid w:val="008801CF"/>
    <w:rsid w:val="00893E81"/>
    <w:rsid w:val="008E191E"/>
    <w:rsid w:val="00910DDC"/>
    <w:rsid w:val="00931AE7"/>
    <w:rsid w:val="00956BB9"/>
    <w:rsid w:val="009705BC"/>
    <w:rsid w:val="00987106"/>
    <w:rsid w:val="009D0F72"/>
    <w:rsid w:val="009D5F6E"/>
    <w:rsid w:val="009D7B5D"/>
    <w:rsid w:val="009D7F62"/>
    <w:rsid w:val="00A74D06"/>
    <w:rsid w:val="00A753A4"/>
    <w:rsid w:val="00AA5109"/>
    <w:rsid w:val="00AC74FD"/>
    <w:rsid w:val="00AE4E4D"/>
    <w:rsid w:val="00B133D8"/>
    <w:rsid w:val="00B21A6B"/>
    <w:rsid w:val="00B37E8A"/>
    <w:rsid w:val="00B9108F"/>
    <w:rsid w:val="00B97695"/>
    <w:rsid w:val="00BB6EE1"/>
    <w:rsid w:val="00BC39BD"/>
    <w:rsid w:val="00BE509B"/>
    <w:rsid w:val="00BF2FE5"/>
    <w:rsid w:val="00C2720F"/>
    <w:rsid w:val="00C50820"/>
    <w:rsid w:val="00C70AC6"/>
    <w:rsid w:val="00C73F0A"/>
    <w:rsid w:val="00C92CB4"/>
    <w:rsid w:val="00CA2053"/>
    <w:rsid w:val="00CA35B4"/>
    <w:rsid w:val="00CA7FBE"/>
    <w:rsid w:val="00CB2FAF"/>
    <w:rsid w:val="00CC0E6D"/>
    <w:rsid w:val="00D06A84"/>
    <w:rsid w:val="00D21A23"/>
    <w:rsid w:val="00D37EB2"/>
    <w:rsid w:val="00D510C1"/>
    <w:rsid w:val="00D560F2"/>
    <w:rsid w:val="00D57110"/>
    <w:rsid w:val="00DB36DB"/>
    <w:rsid w:val="00E041C6"/>
    <w:rsid w:val="00E1014E"/>
    <w:rsid w:val="00E62CF9"/>
    <w:rsid w:val="00EA7B0E"/>
    <w:rsid w:val="00EB421E"/>
    <w:rsid w:val="00EB750B"/>
    <w:rsid w:val="00ED2368"/>
    <w:rsid w:val="00ED36EC"/>
    <w:rsid w:val="00EF2EC6"/>
    <w:rsid w:val="00F01326"/>
    <w:rsid w:val="00F577D4"/>
    <w:rsid w:val="00F72681"/>
    <w:rsid w:val="00F7325E"/>
    <w:rsid w:val="00F740F2"/>
    <w:rsid w:val="00F84C43"/>
    <w:rsid w:val="00FA30D9"/>
    <w:rsid w:val="00FB1890"/>
    <w:rsid w:val="00FB324B"/>
    <w:rsid w:val="00F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aliases w:val="kepala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aliases w:val="kepala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1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8F54B-CEDD-41DF-8FB8-13C737C65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26</cp:revision>
  <cp:lastPrinted>2020-02-27T02:18:00Z</cp:lastPrinted>
  <dcterms:created xsi:type="dcterms:W3CDTF">2018-09-19T10:38:00Z</dcterms:created>
  <dcterms:modified xsi:type="dcterms:W3CDTF">2020-02-27T02:20:00Z</dcterms:modified>
</cp:coreProperties>
</file>